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A2E" w:rsidRPr="00D50BB2" w:rsidRDefault="00094CA1" w:rsidP="00094CA1">
      <w:pPr>
        <w:jc w:val="center"/>
        <w:rPr>
          <w:b/>
          <w:sz w:val="56"/>
          <w:szCs w:val="56"/>
        </w:rPr>
      </w:pPr>
      <w:bookmarkStart w:id="0" w:name="_GoBack"/>
      <w:bookmarkEnd w:id="0"/>
      <w:r w:rsidRPr="00D50BB2">
        <w:rPr>
          <w:b/>
          <w:sz w:val="56"/>
          <w:szCs w:val="56"/>
        </w:rPr>
        <w:t>Friends of Fen Park</w:t>
      </w:r>
    </w:p>
    <w:p w:rsidR="00094CA1" w:rsidRPr="00094CA1" w:rsidRDefault="00094CA1" w:rsidP="00094CA1">
      <w:pPr>
        <w:jc w:val="center"/>
        <w:rPr>
          <w:b/>
        </w:rPr>
      </w:pPr>
      <w:r>
        <w:rPr>
          <w:b/>
          <w:noProof/>
          <w:lang w:eastAsia="en-GB"/>
        </w:rPr>
        <w:drawing>
          <wp:inline distT="0" distB="0" distL="0" distR="0">
            <wp:extent cx="5480050" cy="5480050"/>
            <wp:effectExtent l="19050" t="0" r="6350" b="0"/>
            <wp:docPr id="1" name="Picture 0" descr="IMG_20210410_223712_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0_223712_538.jpg"/>
                    <pic:cNvPicPr/>
                  </pic:nvPicPr>
                  <pic:blipFill>
                    <a:blip r:embed="rId4" cstate="print"/>
                    <a:stretch>
                      <a:fillRect/>
                    </a:stretch>
                  </pic:blipFill>
                  <pic:spPr>
                    <a:xfrm>
                      <a:off x="0" y="0"/>
                      <a:ext cx="5483695" cy="5483695"/>
                    </a:xfrm>
                    <a:prstGeom prst="rect">
                      <a:avLst/>
                    </a:prstGeom>
                  </pic:spPr>
                </pic:pic>
              </a:graphicData>
            </a:graphic>
          </wp:inline>
        </w:drawing>
      </w:r>
    </w:p>
    <w:p w:rsidR="00094CA1" w:rsidRPr="00D50BB2" w:rsidRDefault="00094CA1" w:rsidP="00D50BB2">
      <w:pPr>
        <w:jc w:val="center"/>
        <w:rPr>
          <w:b/>
          <w:sz w:val="48"/>
          <w:szCs w:val="48"/>
        </w:rPr>
      </w:pPr>
      <w:r w:rsidRPr="00D50BB2">
        <w:rPr>
          <w:b/>
          <w:sz w:val="48"/>
          <w:szCs w:val="48"/>
        </w:rPr>
        <w:t>Formal proposal for raised beds and rose garden</w:t>
      </w:r>
    </w:p>
    <w:p w:rsidR="00D50BB2" w:rsidRDefault="00D50BB2">
      <w:pPr>
        <w:rPr>
          <w:sz w:val="48"/>
          <w:szCs w:val="48"/>
        </w:rPr>
      </w:pPr>
    </w:p>
    <w:p w:rsidR="00D50BB2" w:rsidRDefault="00D50BB2">
      <w:pPr>
        <w:rPr>
          <w:sz w:val="48"/>
          <w:szCs w:val="48"/>
        </w:rPr>
      </w:pPr>
      <w:r>
        <w:rPr>
          <w:sz w:val="48"/>
          <w:szCs w:val="48"/>
        </w:rPr>
        <w:t>By Shelley Goddard</w:t>
      </w:r>
    </w:p>
    <w:p w:rsidR="00D50BB2" w:rsidRDefault="00D50BB2">
      <w:pPr>
        <w:rPr>
          <w:sz w:val="48"/>
          <w:szCs w:val="48"/>
        </w:rPr>
      </w:pPr>
      <w:r>
        <w:rPr>
          <w:sz w:val="48"/>
          <w:szCs w:val="48"/>
        </w:rPr>
        <w:t>14</w:t>
      </w:r>
      <w:r w:rsidRPr="00D50BB2">
        <w:rPr>
          <w:sz w:val="48"/>
          <w:szCs w:val="48"/>
          <w:vertAlign w:val="superscript"/>
        </w:rPr>
        <w:t>th</w:t>
      </w:r>
      <w:r>
        <w:rPr>
          <w:sz w:val="48"/>
          <w:szCs w:val="48"/>
        </w:rPr>
        <w:t xml:space="preserve"> May 2021</w:t>
      </w:r>
    </w:p>
    <w:p w:rsidR="00D50BB2" w:rsidRPr="00B73990" w:rsidRDefault="00D50BB2">
      <w:pPr>
        <w:rPr>
          <w:sz w:val="24"/>
          <w:szCs w:val="24"/>
        </w:rPr>
      </w:pPr>
      <w:r w:rsidRPr="00B73990">
        <w:rPr>
          <w:sz w:val="24"/>
          <w:szCs w:val="24"/>
        </w:rPr>
        <w:lastRenderedPageBreak/>
        <w:t xml:space="preserve">My name is Shelley </w:t>
      </w:r>
      <w:r w:rsidR="00B73990" w:rsidRPr="00B73990">
        <w:rPr>
          <w:sz w:val="24"/>
          <w:szCs w:val="24"/>
        </w:rPr>
        <w:t>Goddard</w:t>
      </w:r>
      <w:r w:rsidRPr="00B73990">
        <w:rPr>
          <w:sz w:val="24"/>
          <w:szCs w:val="24"/>
        </w:rPr>
        <w:t xml:space="preserve"> and </w:t>
      </w:r>
      <w:r w:rsidR="00B73990" w:rsidRPr="00B73990">
        <w:rPr>
          <w:sz w:val="24"/>
          <w:szCs w:val="24"/>
        </w:rPr>
        <w:t>I</w:t>
      </w:r>
      <w:r w:rsidRPr="00B73990">
        <w:rPr>
          <w:sz w:val="24"/>
          <w:szCs w:val="24"/>
        </w:rPr>
        <w:t xml:space="preserve"> am the secretary for Friends of Fen Park.</w:t>
      </w:r>
    </w:p>
    <w:p w:rsidR="00D50BB2" w:rsidRPr="00B73990" w:rsidRDefault="00D50BB2">
      <w:pPr>
        <w:rPr>
          <w:sz w:val="24"/>
          <w:szCs w:val="24"/>
        </w:rPr>
      </w:pPr>
      <w:r w:rsidRPr="00B73990">
        <w:rPr>
          <w:sz w:val="24"/>
          <w:szCs w:val="24"/>
        </w:rPr>
        <w:t xml:space="preserve">The group </w:t>
      </w:r>
      <w:r w:rsidR="00B73990" w:rsidRPr="00B73990">
        <w:rPr>
          <w:sz w:val="24"/>
          <w:szCs w:val="24"/>
        </w:rPr>
        <w:t>are</w:t>
      </w:r>
      <w:r w:rsidRPr="00B73990">
        <w:rPr>
          <w:sz w:val="24"/>
          <w:szCs w:val="24"/>
        </w:rPr>
        <w:t xml:space="preserve"> seeking permission from Lowestoft Town Council to install two raised beds within the park, one of which would be a community fruit, veg and herb garden and a rose garden. We have full funding from the Kirkley People</w:t>
      </w:r>
      <w:r w:rsidR="00B73990" w:rsidRPr="00B73990">
        <w:rPr>
          <w:sz w:val="24"/>
          <w:szCs w:val="24"/>
        </w:rPr>
        <w:t>`</w:t>
      </w:r>
      <w:r w:rsidRPr="00B73990">
        <w:rPr>
          <w:sz w:val="24"/>
          <w:szCs w:val="24"/>
        </w:rPr>
        <w:t>s Forum for this project. The watering and maintenance of this project would be carried out by the Friends of Fen Park</w:t>
      </w:r>
      <w:r w:rsidR="005D4950" w:rsidRPr="00B73990">
        <w:rPr>
          <w:sz w:val="24"/>
          <w:szCs w:val="24"/>
        </w:rPr>
        <w:t xml:space="preserve">. A risk assessment with added details about </w:t>
      </w:r>
      <w:r w:rsidR="00B73990" w:rsidRPr="00B73990">
        <w:rPr>
          <w:sz w:val="24"/>
          <w:szCs w:val="24"/>
        </w:rPr>
        <w:t>legionnaire’s</w:t>
      </w:r>
      <w:r w:rsidR="005D4950" w:rsidRPr="00B73990">
        <w:rPr>
          <w:sz w:val="24"/>
          <w:szCs w:val="24"/>
        </w:rPr>
        <w:t xml:space="preserve"> disease will be in place. </w:t>
      </w:r>
    </w:p>
    <w:p w:rsidR="005D4950" w:rsidRDefault="005D4950">
      <w:pPr>
        <w:rPr>
          <w:sz w:val="24"/>
          <w:szCs w:val="24"/>
        </w:rPr>
      </w:pPr>
      <w:r w:rsidRPr="00B73990">
        <w:rPr>
          <w:sz w:val="24"/>
          <w:szCs w:val="24"/>
        </w:rPr>
        <w:t xml:space="preserve">The aim of this project would be to brighten up the park when the flowers are in bloom. With the herb/fruit/ veg garden, this would be for the community to be able to use to add to their cooking after foraging in the raised beds.  The flowers that will go into the raised bed are of a variety that will feed bees and butterflies. The raised beds will be made from recycled plastic and come in a kit form from Britishrecycledplastic.co.uk. </w:t>
      </w:r>
      <w:r w:rsidR="00B73990" w:rsidRPr="00B73990">
        <w:rPr>
          <w:sz w:val="24"/>
          <w:szCs w:val="24"/>
        </w:rPr>
        <w:t>They</w:t>
      </w:r>
      <w:r w:rsidRPr="00B73990">
        <w:rPr>
          <w:sz w:val="24"/>
          <w:szCs w:val="24"/>
        </w:rPr>
        <w:t xml:space="preserve"> have a 25 year guarantee and the recycled plastic does not degrade or rot so this would be the best option we believe for durability and sustainability. </w:t>
      </w:r>
    </w:p>
    <w:p w:rsidR="00B73990" w:rsidRDefault="00B73990">
      <w:pPr>
        <w:rPr>
          <w:sz w:val="24"/>
          <w:szCs w:val="24"/>
        </w:rPr>
      </w:pPr>
      <w:r>
        <w:rPr>
          <w:noProof/>
          <w:sz w:val="24"/>
          <w:szCs w:val="24"/>
          <w:lang w:eastAsia="en-GB"/>
        </w:rPr>
        <w:drawing>
          <wp:inline distT="0" distB="0" distL="0" distR="0">
            <wp:extent cx="5731510" cy="3735070"/>
            <wp:effectExtent l="19050" t="0" r="2540" b="0"/>
            <wp:docPr id="5" name="Picture 4" descr="750mm_raised_beds_02-600x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mm_raised_beds_02-600x391.jpg"/>
                    <pic:cNvPicPr/>
                  </pic:nvPicPr>
                  <pic:blipFill>
                    <a:blip r:embed="rId5" cstate="print"/>
                    <a:stretch>
                      <a:fillRect/>
                    </a:stretch>
                  </pic:blipFill>
                  <pic:spPr>
                    <a:xfrm>
                      <a:off x="0" y="0"/>
                      <a:ext cx="5731510" cy="3735070"/>
                    </a:xfrm>
                    <a:prstGeom prst="rect">
                      <a:avLst/>
                    </a:prstGeom>
                  </pic:spPr>
                </pic:pic>
              </a:graphicData>
            </a:graphic>
          </wp:inline>
        </w:drawing>
      </w:r>
    </w:p>
    <w:p w:rsidR="00B73990" w:rsidRDefault="00B73990">
      <w:pPr>
        <w:rPr>
          <w:sz w:val="24"/>
          <w:szCs w:val="24"/>
        </w:rPr>
      </w:pPr>
      <w:r>
        <w:rPr>
          <w:sz w:val="24"/>
          <w:szCs w:val="24"/>
        </w:rPr>
        <w:t>(PICTURE CREDIT: BRITISH RECYCLED PLASTICS)</w:t>
      </w:r>
    </w:p>
    <w:p w:rsidR="005D4950" w:rsidRPr="00B73990" w:rsidRDefault="005D4950">
      <w:pPr>
        <w:rPr>
          <w:b/>
          <w:sz w:val="28"/>
          <w:szCs w:val="28"/>
          <w:u w:val="single"/>
        </w:rPr>
      </w:pPr>
      <w:r w:rsidRPr="00B73990">
        <w:rPr>
          <w:b/>
          <w:sz w:val="28"/>
          <w:szCs w:val="28"/>
          <w:u w:val="single"/>
        </w:rPr>
        <w:t>The first bed.</w:t>
      </w:r>
    </w:p>
    <w:p w:rsidR="005D4950" w:rsidRPr="00B73990" w:rsidRDefault="005D4950">
      <w:pPr>
        <w:rPr>
          <w:sz w:val="24"/>
          <w:szCs w:val="24"/>
        </w:rPr>
      </w:pPr>
      <w:r w:rsidRPr="00B73990">
        <w:rPr>
          <w:sz w:val="24"/>
          <w:szCs w:val="24"/>
        </w:rPr>
        <w:t xml:space="preserve">The first bed will be situated on the grass between the </w:t>
      </w:r>
      <w:r w:rsidR="00B73990" w:rsidRPr="00B73990">
        <w:rPr>
          <w:sz w:val="24"/>
          <w:szCs w:val="24"/>
        </w:rPr>
        <w:t>children’s</w:t>
      </w:r>
      <w:r w:rsidRPr="00B73990">
        <w:rPr>
          <w:sz w:val="24"/>
          <w:szCs w:val="24"/>
        </w:rPr>
        <w:t xml:space="preserve"> play area and the pathwa</w:t>
      </w:r>
      <w:r w:rsidR="00B73990" w:rsidRPr="00B73990">
        <w:rPr>
          <w:sz w:val="24"/>
          <w:szCs w:val="24"/>
        </w:rPr>
        <w:t>y on Russell’s W</w:t>
      </w:r>
      <w:r w:rsidRPr="00B73990">
        <w:rPr>
          <w:sz w:val="24"/>
          <w:szCs w:val="24"/>
        </w:rPr>
        <w:t xml:space="preserve">alk which is on the left side as you enter the park. It will be 3500mm long, 1000mm width and 750mm in height. It would be in black. </w:t>
      </w:r>
    </w:p>
    <w:p w:rsidR="00090B7F" w:rsidRDefault="005D4950">
      <w:pPr>
        <w:rPr>
          <w:sz w:val="24"/>
          <w:szCs w:val="24"/>
        </w:rPr>
      </w:pPr>
      <w:r w:rsidRPr="00B73990">
        <w:rPr>
          <w:sz w:val="24"/>
          <w:szCs w:val="24"/>
        </w:rPr>
        <w:lastRenderedPageBreak/>
        <w:t xml:space="preserve">In this bed, there would be a variety of plants that are bee and </w:t>
      </w:r>
      <w:r w:rsidR="00B73990" w:rsidRPr="00B73990">
        <w:rPr>
          <w:sz w:val="24"/>
          <w:szCs w:val="24"/>
        </w:rPr>
        <w:t>butterfly</w:t>
      </w:r>
      <w:r w:rsidRPr="00B73990">
        <w:rPr>
          <w:sz w:val="24"/>
          <w:szCs w:val="24"/>
        </w:rPr>
        <w:t xml:space="preserve"> friendly these include: hydrang</w:t>
      </w:r>
      <w:r w:rsidR="00090B7F" w:rsidRPr="00B73990">
        <w:rPr>
          <w:sz w:val="24"/>
          <w:szCs w:val="24"/>
        </w:rPr>
        <w:t xml:space="preserve">ea, pom dahlia, aster, escallonia, hellebores, anemone, campanula, hosta, </w:t>
      </w:r>
      <w:r w:rsidR="00B73990" w:rsidRPr="00B73990">
        <w:rPr>
          <w:sz w:val="24"/>
          <w:szCs w:val="24"/>
        </w:rPr>
        <w:t>fuchsia</w:t>
      </w:r>
      <w:r w:rsidR="00090B7F" w:rsidRPr="00B73990">
        <w:rPr>
          <w:sz w:val="24"/>
          <w:szCs w:val="24"/>
        </w:rPr>
        <w:t xml:space="preserve"> hibiscus, lupin, mahonia, lily, skimma, hollyhocks, delphiniums, peony, verbena, catmint, </w:t>
      </w:r>
      <w:r w:rsidR="00B73990" w:rsidRPr="00B73990">
        <w:rPr>
          <w:sz w:val="24"/>
          <w:szCs w:val="24"/>
        </w:rPr>
        <w:t>Echinacea</w:t>
      </w:r>
      <w:r w:rsidR="00090B7F" w:rsidRPr="00B73990">
        <w:rPr>
          <w:sz w:val="24"/>
          <w:szCs w:val="24"/>
        </w:rPr>
        <w:t xml:space="preserve"> and other wild flowers such as </w:t>
      </w:r>
      <w:r w:rsidR="00B73990" w:rsidRPr="00B73990">
        <w:rPr>
          <w:sz w:val="24"/>
          <w:szCs w:val="24"/>
        </w:rPr>
        <w:t>poppies</w:t>
      </w:r>
      <w:r w:rsidR="00090B7F" w:rsidRPr="00B73990">
        <w:rPr>
          <w:sz w:val="24"/>
          <w:szCs w:val="24"/>
        </w:rPr>
        <w:t>.</w:t>
      </w:r>
    </w:p>
    <w:p w:rsidR="00B73990" w:rsidRPr="00B73990" w:rsidRDefault="00B73990">
      <w:pPr>
        <w:rPr>
          <w:sz w:val="24"/>
          <w:szCs w:val="24"/>
        </w:rPr>
      </w:pPr>
      <w:r>
        <w:rPr>
          <w:noProof/>
          <w:sz w:val="24"/>
          <w:szCs w:val="24"/>
          <w:lang w:eastAsia="en-GB"/>
        </w:rPr>
        <w:drawing>
          <wp:inline distT="0" distB="0" distL="0" distR="0">
            <wp:extent cx="3343582" cy="1504723"/>
            <wp:effectExtent l="19050" t="0" r="9218" b="0"/>
            <wp:docPr id="2" name="Picture 1" descr="20210505_08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5_084759.jpg"/>
                    <pic:cNvPicPr/>
                  </pic:nvPicPr>
                  <pic:blipFill>
                    <a:blip r:embed="rId6" cstate="print"/>
                    <a:stretch>
                      <a:fillRect/>
                    </a:stretch>
                  </pic:blipFill>
                  <pic:spPr>
                    <a:xfrm>
                      <a:off x="0" y="0"/>
                      <a:ext cx="3344299" cy="1505046"/>
                    </a:xfrm>
                    <a:prstGeom prst="rect">
                      <a:avLst/>
                    </a:prstGeom>
                  </pic:spPr>
                </pic:pic>
              </a:graphicData>
            </a:graphic>
          </wp:inline>
        </w:drawing>
      </w:r>
    </w:p>
    <w:p w:rsidR="00090B7F" w:rsidRPr="00B73990" w:rsidRDefault="00090B7F">
      <w:pPr>
        <w:rPr>
          <w:sz w:val="24"/>
          <w:szCs w:val="24"/>
        </w:rPr>
      </w:pPr>
    </w:p>
    <w:p w:rsidR="00090B7F" w:rsidRPr="00B73990" w:rsidRDefault="00090B7F">
      <w:pPr>
        <w:rPr>
          <w:b/>
          <w:sz w:val="28"/>
          <w:szCs w:val="28"/>
          <w:u w:val="single"/>
        </w:rPr>
      </w:pPr>
      <w:r w:rsidRPr="00B73990">
        <w:rPr>
          <w:b/>
          <w:sz w:val="28"/>
          <w:szCs w:val="28"/>
          <w:u w:val="single"/>
        </w:rPr>
        <w:t>The second bed</w:t>
      </w:r>
    </w:p>
    <w:p w:rsidR="00090B7F" w:rsidRPr="00B73990" w:rsidRDefault="00090B7F">
      <w:pPr>
        <w:rPr>
          <w:sz w:val="24"/>
          <w:szCs w:val="24"/>
        </w:rPr>
      </w:pPr>
      <w:r w:rsidRPr="00B73990">
        <w:rPr>
          <w:sz w:val="24"/>
          <w:szCs w:val="24"/>
        </w:rPr>
        <w:t xml:space="preserve">The second raised bed will be on the right hand side as you enter the park. It will be 2000mm length, 1000mm wide and 750mm </w:t>
      </w:r>
      <w:r w:rsidR="00B73990" w:rsidRPr="00B73990">
        <w:rPr>
          <w:sz w:val="24"/>
          <w:szCs w:val="24"/>
        </w:rPr>
        <w:t>high</w:t>
      </w:r>
      <w:r w:rsidRPr="00B73990">
        <w:rPr>
          <w:sz w:val="24"/>
          <w:szCs w:val="24"/>
        </w:rPr>
        <w:t xml:space="preserve"> and again, in black to match the first bed. This bed would be the community herb garden. By having this raised, it would be better for the local community to </w:t>
      </w:r>
      <w:r w:rsidR="00B73990" w:rsidRPr="00B73990">
        <w:rPr>
          <w:sz w:val="24"/>
          <w:szCs w:val="24"/>
        </w:rPr>
        <w:t>access</w:t>
      </w:r>
      <w:r w:rsidRPr="00B73990">
        <w:rPr>
          <w:sz w:val="24"/>
          <w:szCs w:val="24"/>
        </w:rPr>
        <w:t xml:space="preserve"> the free herbs, fruit and veg so they don’t need to bend if they are disabled or have back issues and also so there is less chance of local dogs urinating on them. The plants would be labelled so that people can be familiar with what they are picking. </w:t>
      </w:r>
    </w:p>
    <w:p w:rsidR="00090B7F" w:rsidRPr="00B73990" w:rsidRDefault="00090B7F">
      <w:pPr>
        <w:rPr>
          <w:sz w:val="24"/>
          <w:szCs w:val="24"/>
        </w:rPr>
      </w:pPr>
      <w:r w:rsidRPr="00B73990">
        <w:rPr>
          <w:sz w:val="24"/>
          <w:szCs w:val="24"/>
        </w:rPr>
        <w:t xml:space="preserve">The herbs will consist of: thyme, oregano, peppermint, basil, bay tree, rosemary, heather, dill, parsley, mint, sage, chives, peppers, and </w:t>
      </w:r>
      <w:r w:rsidR="0029206A" w:rsidRPr="00B73990">
        <w:rPr>
          <w:sz w:val="24"/>
          <w:szCs w:val="24"/>
        </w:rPr>
        <w:t>strawberries</w:t>
      </w:r>
      <w:r w:rsidRPr="00B73990">
        <w:rPr>
          <w:sz w:val="24"/>
          <w:szCs w:val="24"/>
        </w:rPr>
        <w:t>.</w:t>
      </w:r>
    </w:p>
    <w:p w:rsidR="00090B7F" w:rsidRPr="00B73990" w:rsidRDefault="00090B7F">
      <w:pPr>
        <w:rPr>
          <w:sz w:val="24"/>
          <w:szCs w:val="24"/>
        </w:rPr>
      </w:pPr>
    </w:p>
    <w:p w:rsidR="00090B7F" w:rsidRDefault="00090B7F">
      <w:pPr>
        <w:rPr>
          <w:sz w:val="24"/>
          <w:szCs w:val="24"/>
        </w:rPr>
      </w:pPr>
      <w:r w:rsidRPr="00B73990">
        <w:rPr>
          <w:sz w:val="24"/>
          <w:szCs w:val="24"/>
        </w:rPr>
        <w:t xml:space="preserve">The raised beds will both have a sufficient amount of compost to enrich the soil and provide natural fertiliser for the plant to get nutrients. </w:t>
      </w:r>
    </w:p>
    <w:p w:rsidR="00B73990" w:rsidRPr="00B73990" w:rsidRDefault="00B73990">
      <w:pPr>
        <w:rPr>
          <w:sz w:val="24"/>
          <w:szCs w:val="24"/>
        </w:rPr>
      </w:pPr>
      <w:r>
        <w:rPr>
          <w:noProof/>
          <w:sz w:val="24"/>
          <w:szCs w:val="24"/>
          <w:lang w:eastAsia="en-GB"/>
        </w:rPr>
        <w:drawing>
          <wp:inline distT="0" distB="0" distL="0" distR="0">
            <wp:extent cx="4420215" cy="1989244"/>
            <wp:effectExtent l="19050" t="0" r="0" b="0"/>
            <wp:docPr id="3" name="Picture 2" descr="20210319_16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19_160554.jpg"/>
                    <pic:cNvPicPr/>
                  </pic:nvPicPr>
                  <pic:blipFill>
                    <a:blip r:embed="rId7" cstate="print"/>
                    <a:stretch>
                      <a:fillRect/>
                    </a:stretch>
                  </pic:blipFill>
                  <pic:spPr>
                    <a:xfrm>
                      <a:off x="0" y="0"/>
                      <a:ext cx="4421163" cy="1989671"/>
                    </a:xfrm>
                    <a:prstGeom prst="rect">
                      <a:avLst/>
                    </a:prstGeom>
                  </pic:spPr>
                </pic:pic>
              </a:graphicData>
            </a:graphic>
          </wp:inline>
        </w:drawing>
      </w:r>
    </w:p>
    <w:p w:rsidR="00090B7F" w:rsidRPr="00B73990" w:rsidRDefault="00090B7F">
      <w:pPr>
        <w:rPr>
          <w:sz w:val="24"/>
          <w:szCs w:val="24"/>
        </w:rPr>
      </w:pPr>
    </w:p>
    <w:p w:rsidR="00090B7F" w:rsidRPr="00B73990" w:rsidRDefault="00090B7F">
      <w:pPr>
        <w:rPr>
          <w:b/>
          <w:sz w:val="28"/>
          <w:szCs w:val="28"/>
          <w:u w:val="single"/>
        </w:rPr>
      </w:pPr>
      <w:r w:rsidRPr="00B73990">
        <w:rPr>
          <w:b/>
          <w:sz w:val="28"/>
          <w:szCs w:val="28"/>
          <w:u w:val="single"/>
        </w:rPr>
        <w:t>The rose garden</w:t>
      </w:r>
    </w:p>
    <w:p w:rsidR="0029206A" w:rsidRDefault="00090B7F">
      <w:pPr>
        <w:rPr>
          <w:sz w:val="24"/>
          <w:szCs w:val="24"/>
        </w:rPr>
      </w:pPr>
      <w:r w:rsidRPr="00B73990">
        <w:rPr>
          <w:sz w:val="24"/>
          <w:szCs w:val="24"/>
        </w:rPr>
        <w:t>The rose garden will be located in the circle that has been divided into three sections</w:t>
      </w:r>
      <w:r w:rsidR="0029206A" w:rsidRPr="00B73990">
        <w:rPr>
          <w:sz w:val="24"/>
          <w:szCs w:val="24"/>
        </w:rPr>
        <w:t xml:space="preserve">. The friends group will dig out the grass within this circle and prepare the soil by adding a layer of compost to the top. The roses will be spread out so that the established rose bush has more space to grow as the plant matures. The group will water </w:t>
      </w:r>
      <w:r w:rsidR="00B73990" w:rsidRPr="00B73990">
        <w:rPr>
          <w:sz w:val="24"/>
          <w:szCs w:val="24"/>
        </w:rPr>
        <w:t>regularly</w:t>
      </w:r>
      <w:r w:rsidR="0029206A" w:rsidRPr="00B73990">
        <w:rPr>
          <w:sz w:val="24"/>
          <w:szCs w:val="24"/>
        </w:rPr>
        <w:t xml:space="preserve">, prune and remove dead flower heads. In amongst the roses, we are looking at </w:t>
      </w:r>
      <w:r w:rsidR="00B73990" w:rsidRPr="00B73990">
        <w:rPr>
          <w:sz w:val="24"/>
          <w:szCs w:val="24"/>
        </w:rPr>
        <w:t>planting:</w:t>
      </w:r>
      <w:r w:rsidR="0029206A" w:rsidRPr="00B73990">
        <w:rPr>
          <w:sz w:val="24"/>
          <w:szCs w:val="24"/>
        </w:rPr>
        <w:t xml:space="preserve"> boxwood balls for the border, lupin, hollyhocks, dahlias, and delphiniums based on the theme of an old English rose garden such as that in </w:t>
      </w:r>
      <w:r w:rsidR="00B73990" w:rsidRPr="00B73990">
        <w:rPr>
          <w:sz w:val="24"/>
          <w:szCs w:val="24"/>
        </w:rPr>
        <w:t>Regents Park</w:t>
      </w:r>
      <w:r w:rsidR="0029206A" w:rsidRPr="00B73990">
        <w:rPr>
          <w:sz w:val="24"/>
          <w:szCs w:val="24"/>
        </w:rPr>
        <w:t xml:space="preserve"> and </w:t>
      </w:r>
      <w:proofErr w:type="spellStart"/>
      <w:r w:rsidR="0029206A" w:rsidRPr="00B73990">
        <w:rPr>
          <w:sz w:val="24"/>
          <w:szCs w:val="24"/>
        </w:rPr>
        <w:t>Sommerlayton</w:t>
      </w:r>
      <w:proofErr w:type="spellEnd"/>
      <w:r w:rsidR="0029206A" w:rsidRPr="00B73990">
        <w:rPr>
          <w:sz w:val="24"/>
          <w:szCs w:val="24"/>
        </w:rPr>
        <w:t xml:space="preserve"> gardens. This would help create a row of striking colour within the park.</w:t>
      </w:r>
    </w:p>
    <w:p w:rsidR="00B73990" w:rsidRPr="00B73990" w:rsidRDefault="00B73990">
      <w:pPr>
        <w:rPr>
          <w:sz w:val="24"/>
          <w:szCs w:val="24"/>
        </w:rPr>
      </w:pPr>
      <w:r>
        <w:rPr>
          <w:noProof/>
          <w:sz w:val="24"/>
          <w:szCs w:val="24"/>
          <w:lang w:eastAsia="en-GB"/>
        </w:rPr>
        <w:drawing>
          <wp:inline distT="0" distB="0" distL="0" distR="0">
            <wp:extent cx="5177940" cy="2330245"/>
            <wp:effectExtent l="19050" t="0" r="3660" b="0"/>
            <wp:docPr id="4" name="Picture 3" descr="20210505_08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505_084803.jpg"/>
                    <pic:cNvPicPr/>
                  </pic:nvPicPr>
                  <pic:blipFill>
                    <a:blip r:embed="rId8" cstate="print"/>
                    <a:stretch>
                      <a:fillRect/>
                    </a:stretch>
                  </pic:blipFill>
                  <pic:spPr>
                    <a:xfrm>
                      <a:off x="0" y="0"/>
                      <a:ext cx="5179051" cy="2330745"/>
                    </a:xfrm>
                    <a:prstGeom prst="rect">
                      <a:avLst/>
                    </a:prstGeom>
                  </pic:spPr>
                </pic:pic>
              </a:graphicData>
            </a:graphic>
          </wp:inline>
        </w:drawing>
      </w:r>
    </w:p>
    <w:p w:rsidR="0029206A" w:rsidRPr="00B73990" w:rsidRDefault="0029206A">
      <w:pPr>
        <w:rPr>
          <w:sz w:val="24"/>
          <w:szCs w:val="24"/>
        </w:rPr>
      </w:pPr>
    </w:p>
    <w:p w:rsidR="0029206A" w:rsidRPr="00B73990" w:rsidRDefault="0029206A">
      <w:pPr>
        <w:rPr>
          <w:sz w:val="24"/>
          <w:szCs w:val="24"/>
        </w:rPr>
      </w:pPr>
      <w:r w:rsidRPr="00B73990">
        <w:rPr>
          <w:sz w:val="24"/>
          <w:szCs w:val="24"/>
        </w:rPr>
        <w:t xml:space="preserve">As stated above, we have the money available from Kirkley People`s Forum therefore we do not require any money from Lowestoft Town Council towards this project. All we are asking Lowestoft town council for is the go ahead to put these plans from paper to reality. </w:t>
      </w:r>
    </w:p>
    <w:p w:rsidR="0029206A" w:rsidRPr="00B73990" w:rsidRDefault="0029206A">
      <w:pPr>
        <w:rPr>
          <w:sz w:val="24"/>
          <w:szCs w:val="24"/>
        </w:rPr>
      </w:pPr>
    </w:p>
    <w:p w:rsidR="0029206A" w:rsidRPr="00B73990" w:rsidRDefault="0029206A">
      <w:pPr>
        <w:rPr>
          <w:sz w:val="24"/>
          <w:szCs w:val="24"/>
        </w:rPr>
      </w:pPr>
      <w:r w:rsidRPr="00B73990">
        <w:rPr>
          <w:sz w:val="24"/>
          <w:szCs w:val="24"/>
        </w:rPr>
        <w:t>Thank you for reading,</w:t>
      </w:r>
    </w:p>
    <w:p w:rsidR="0029206A" w:rsidRPr="00B73990" w:rsidRDefault="0029206A">
      <w:pPr>
        <w:rPr>
          <w:sz w:val="24"/>
          <w:szCs w:val="24"/>
        </w:rPr>
      </w:pPr>
      <w:r w:rsidRPr="00B73990">
        <w:rPr>
          <w:sz w:val="24"/>
          <w:szCs w:val="24"/>
        </w:rPr>
        <w:t>Shelley Goddard</w:t>
      </w:r>
    </w:p>
    <w:p w:rsidR="005D4950" w:rsidRPr="00B73990" w:rsidRDefault="0029206A">
      <w:pPr>
        <w:rPr>
          <w:sz w:val="24"/>
          <w:szCs w:val="24"/>
        </w:rPr>
      </w:pPr>
      <w:r w:rsidRPr="00B73990">
        <w:rPr>
          <w:sz w:val="24"/>
          <w:szCs w:val="24"/>
        </w:rPr>
        <w:t xml:space="preserve">On behalf of Friends of fen park  </w:t>
      </w:r>
      <w:r w:rsidR="00090B7F" w:rsidRPr="00B73990">
        <w:rPr>
          <w:sz w:val="24"/>
          <w:szCs w:val="24"/>
        </w:rPr>
        <w:t xml:space="preserve"> </w:t>
      </w:r>
    </w:p>
    <w:p w:rsidR="005D4950" w:rsidRPr="00B73990" w:rsidRDefault="005D4950">
      <w:pPr>
        <w:rPr>
          <w:sz w:val="24"/>
          <w:szCs w:val="24"/>
        </w:rPr>
      </w:pPr>
    </w:p>
    <w:sectPr w:rsidR="005D4950" w:rsidRPr="00B73990" w:rsidSect="00DC6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A1"/>
    <w:rsid w:val="00090B7F"/>
    <w:rsid w:val="00094CA1"/>
    <w:rsid w:val="0029206A"/>
    <w:rsid w:val="005D4950"/>
    <w:rsid w:val="006121C2"/>
    <w:rsid w:val="00796EB6"/>
    <w:rsid w:val="009A4C4C"/>
    <w:rsid w:val="009D4D1D"/>
    <w:rsid w:val="00B73990"/>
    <w:rsid w:val="00BD1DE2"/>
    <w:rsid w:val="00D50BB2"/>
    <w:rsid w:val="00DC6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023E0-F9F1-454F-BCA5-889245F0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C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559</Words>
  <Characters>3190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dc:creator>
  <cp:lastModifiedBy>Lauren Elliott</cp:lastModifiedBy>
  <cp:revision>2</cp:revision>
  <dcterms:created xsi:type="dcterms:W3CDTF">2021-05-17T10:08:00Z</dcterms:created>
  <dcterms:modified xsi:type="dcterms:W3CDTF">2021-05-17T10:08:00Z</dcterms:modified>
</cp:coreProperties>
</file>