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3D" w:rsidRDefault="000D463D" w:rsidP="00B757D8">
      <w:pPr>
        <w:widowControl w:val="0"/>
        <w:spacing w:after="0" w:line="240" w:lineRule="auto"/>
        <w:jc w:val="center"/>
        <w:rPr>
          <w:rFonts w:ascii="Calibri" w:eastAsia="Calibri" w:hAnsi="Calibri" w:cs="Calibri"/>
          <w:b/>
          <w:sz w:val="24"/>
          <w:szCs w:val="24"/>
        </w:rPr>
      </w:pPr>
      <w:bookmarkStart w:id="0" w:name="_Hlk481943656"/>
      <w:r>
        <w:rPr>
          <w:rFonts w:ascii="Calibri" w:eastAsia="Calibri" w:hAnsi="Calibri" w:cs="Calibri"/>
          <w:b/>
          <w:sz w:val="24"/>
          <w:szCs w:val="24"/>
        </w:rPr>
        <w:t>MINUTES</w:t>
      </w:r>
    </w:p>
    <w:p w:rsidR="000D463D" w:rsidRDefault="000D463D" w:rsidP="00B757D8">
      <w:pPr>
        <w:widowControl w:val="0"/>
        <w:spacing w:after="0" w:line="240" w:lineRule="auto"/>
        <w:rPr>
          <w:rFonts w:ascii="Calibri" w:eastAsia="Calibri" w:hAnsi="Calibri" w:cs="Calibri"/>
        </w:rPr>
      </w:pPr>
      <w:r w:rsidRPr="000D463D">
        <w:rPr>
          <w:rFonts w:ascii="Calibri" w:eastAsia="Calibri" w:hAnsi="Calibri" w:cs="Calibri"/>
          <w:b/>
        </w:rPr>
        <w:t>Present</w:t>
      </w:r>
      <w:r>
        <w:rPr>
          <w:rFonts w:ascii="Calibri" w:eastAsia="Calibri" w:hAnsi="Calibri" w:cs="Calibri"/>
          <w:b/>
        </w:rPr>
        <w:t xml:space="preserve">: </w:t>
      </w:r>
      <w:r>
        <w:rPr>
          <w:rFonts w:ascii="Calibri" w:eastAsia="Calibri" w:hAnsi="Calibri" w:cs="Calibri"/>
        </w:rPr>
        <w:t>Cllrs Wendy Brooks, Alan Green (Chair), Graham Parker and Keith Patience</w:t>
      </w:r>
    </w:p>
    <w:p w:rsidR="000D463D" w:rsidRDefault="000D463D" w:rsidP="00B757D8">
      <w:pPr>
        <w:widowControl w:val="0"/>
        <w:spacing w:after="0" w:line="240" w:lineRule="auto"/>
        <w:rPr>
          <w:rFonts w:ascii="Calibri" w:eastAsia="Calibri" w:hAnsi="Calibri" w:cs="Calibri"/>
        </w:rPr>
      </w:pPr>
      <w:r>
        <w:rPr>
          <w:rFonts w:ascii="Calibri" w:eastAsia="Calibri" w:hAnsi="Calibri" w:cs="Calibri"/>
          <w:b/>
        </w:rPr>
        <w:t xml:space="preserve">In attendance: </w:t>
      </w:r>
      <w:r>
        <w:rPr>
          <w:rFonts w:ascii="Calibri" w:eastAsia="Calibri" w:hAnsi="Calibri" w:cs="Calibri"/>
        </w:rPr>
        <w:t>Shona Bendix (Town Clerk) and James Cox (Finance and Information Officer)</w:t>
      </w:r>
    </w:p>
    <w:p w:rsidR="000D463D" w:rsidRPr="000D463D" w:rsidRDefault="000D463D" w:rsidP="00B757D8">
      <w:pPr>
        <w:widowControl w:val="0"/>
        <w:spacing w:after="0" w:line="240" w:lineRule="auto"/>
        <w:rPr>
          <w:rFonts w:ascii="Calibri" w:eastAsia="Calibri" w:hAnsi="Calibri" w:cs="Calibri"/>
        </w:rPr>
      </w:pPr>
      <w:r w:rsidRPr="000D463D">
        <w:rPr>
          <w:rFonts w:ascii="Calibri" w:eastAsia="Calibri" w:hAnsi="Calibri" w:cs="Calibri"/>
          <w:b/>
        </w:rPr>
        <w:t>Public:</w:t>
      </w:r>
      <w:r w:rsidRPr="000D463D">
        <w:rPr>
          <w:rFonts w:ascii="Calibri" w:eastAsia="Calibri" w:hAnsi="Calibri" w:cs="Calibri"/>
        </w:rPr>
        <w:t xml:space="preserve"> There were no members of the public in attendance (either in person or remotely via Zoom</w:t>
      </w:r>
      <w:r>
        <w:rPr>
          <w:rFonts w:ascii="Calibri" w:eastAsia="Calibri" w:hAnsi="Calibri" w:cs="Calibri"/>
        </w:rPr>
        <w:t xml:space="preserve"> webinar)</w:t>
      </w:r>
    </w:p>
    <w:p w:rsidR="00712B3B" w:rsidRDefault="00712B3B" w:rsidP="00B757D8">
      <w:pPr>
        <w:widowControl w:val="0"/>
        <w:spacing w:after="0" w:line="240" w:lineRule="auto"/>
        <w:jc w:val="center"/>
        <w:rPr>
          <w:rFonts w:ascii="Calibri" w:eastAsia="Calibri" w:hAnsi="Calibri" w:cs="Calibri"/>
          <w:b/>
          <w:sz w:val="24"/>
          <w:szCs w:val="24"/>
        </w:rPr>
      </w:pPr>
    </w:p>
    <w:p w:rsidR="007730F6" w:rsidRPr="00871193" w:rsidRDefault="007730F6" w:rsidP="00B757D8">
      <w:pPr>
        <w:pStyle w:val="Heading1"/>
        <w:keepNext w:val="0"/>
        <w:keepLines w:val="0"/>
        <w:widowControl w:val="0"/>
        <w:rPr>
          <w:rFonts w:eastAsia="Calibri"/>
        </w:rPr>
      </w:pPr>
      <w:r w:rsidRPr="00871193">
        <w:rPr>
          <w:rFonts w:eastAsia="Calibri"/>
        </w:rPr>
        <w:t>Welcome</w:t>
      </w:r>
      <w:r w:rsidR="00C24BC1">
        <w:rPr>
          <w:rFonts w:eastAsia="Calibri"/>
        </w:rPr>
        <w:t>.</w:t>
      </w:r>
    </w:p>
    <w:p w:rsidR="000D463D" w:rsidRPr="00F11FF8" w:rsidRDefault="000D463D" w:rsidP="00B757D8">
      <w:pPr>
        <w:widowControl w:val="0"/>
        <w:spacing w:after="0" w:line="240" w:lineRule="auto"/>
        <w:ind w:left="567"/>
        <w:rPr>
          <w:rFonts w:ascii="Calibri" w:eastAsia="Calibri" w:hAnsi="Calibri" w:cs="Calibri"/>
          <w:b/>
        </w:rPr>
      </w:pPr>
      <w:r w:rsidRPr="00F11FF8">
        <w:rPr>
          <w:rFonts w:ascii="Calibri" w:eastAsia="Calibri" w:hAnsi="Calibri" w:cs="Calibri"/>
        </w:rPr>
        <w:t>The fire evacuation procedure and public right to report were explained, and the meeting was welcomed.</w:t>
      </w:r>
    </w:p>
    <w:p w:rsidR="007730F6" w:rsidRDefault="00B74A54" w:rsidP="00B757D8">
      <w:pPr>
        <w:pStyle w:val="Heading1"/>
        <w:keepNext w:val="0"/>
        <w:keepLines w:val="0"/>
        <w:widowControl w:val="0"/>
      </w:pPr>
      <w:r>
        <w:t>To receive and consider approval of apologies for absence</w:t>
      </w:r>
      <w:r w:rsidR="00C24BC1">
        <w:t>.</w:t>
      </w:r>
    </w:p>
    <w:p w:rsidR="000D463D" w:rsidRPr="00871193" w:rsidRDefault="00706D21" w:rsidP="00B757D8">
      <w:pPr>
        <w:widowControl w:val="0"/>
        <w:ind w:left="550"/>
      </w:pPr>
      <w:r>
        <w:t>Apologies were received from Cllr Youngman. Cllr Brooks proposed acceptance of the apologies received; seconded by Cllr Patience; all in favour.</w:t>
      </w:r>
    </w:p>
    <w:p w:rsidR="007730F6" w:rsidRDefault="007730F6" w:rsidP="00B757D8">
      <w:pPr>
        <w:pStyle w:val="Heading1"/>
        <w:keepNext w:val="0"/>
        <w:keepLines w:val="0"/>
        <w:widowControl w:val="0"/>
        <w:rPr>
          <w:rFonts w:eastAsia="Calibri"/>
        </w:rPr>
      </w:pPr>
      <w:r w:rsidRPr="00871193">
        <w:rPr>
          <w:rFonts w:eastAsia="Calibri"/>
        </w:rPr>
        <w:t>Declarations of Interests and dispensations</w:t>
      </w:r>
      <w:r w:rsidR="00C24BC1">
        <w:rPr>
          <w:rFonts w:eastAsia="Calibri"/>
        </w:rPr>
        <w:t>.</w:t>
      </w:r>
    </w:p>
    <w:p w:rsidR="0069648A" w:rsidRPr="00767B8C" w:rsidRDefault="0069648A" w:rsidP="00767B8C">
      <w:pPr>
        <w:ind w:firstLine="550"/>
      </w:pPr>
      <w:r w:rsidRPr="00767B8C">
        <w:t>None</w:t>
      </w:r>
    </w:p>
    <w:p w:rsidR="007730F6" w:rsidRDefault="007730F6" w:rsidP="00B757D8">
      <w:pPr>
        <w:pStyle w:val="Heading1"/>
        <w:keepNext w:val="0"/>
        <w:keepLines w:val="0"/>
        <w:widowControl w:val="0"/>
        <w:rPr>
          <w:rFonts w:eastAsia="Calibri"/>
        </w:rPr>
      </w:pPr>
      <w:r w:rsidRPr="00871193">
        <w:rPr>
          <w:rFonts w:eastAsia="Calibri"/>
        </w:rPr>
        <w:t xml:space="preserve">To consider the draft minutes of the meeting on </w:t>
      </w:r>
      <w:r w:rsidR="001B56E0">
        <w:rPr>
          <w:rFonts w:eastAsia="Calibri"/>
        </w:rPr>
        <w:t xml:space="preserve">11 July </w:t>
      </w:r>
      <w:r w:rsidR="00342A98">
        <w:rPr>
          <w:rFonts w:eastAsia="Calibri"/>
        </w:rPr>
        <w:t>2022</w:t>
      </w:r>
      <w:r w:rsidR="00C24BC1">
        <w:rPr>
          <w:rFonts w:eastAsia="Calibri"/>
        </w:rPr>
        <w:t>.</w:t>
      </w:r>
    </w:p>
    <w:p w:rsidR="00B757D8" w:rsidRPr="003C22E4" w:rsidRDefault="00B757D8" w:rsidP="00B757D8">
      <w:pPr>
        <w:ind w:left="550"/>
      </w:pPr>
      <w:r>
        <w:t>Cllrs Brooks proposed approval of the minutes; seconded by Cllr Patience; all in favour</w:t>
      </w:r>
    </w:p>
    <w:p w:rsidR="007730F6" w:rsidRPr="00871193" w:rsidRDefault="007730F6" w:rsidP="00B757D8">
      <w:pPr>
        <w:pStyle w:val="Heading1"/>
        <w:keepNext w:val="0"/>
        <w:keepLines w:val="0"/>
        <w:widowControl w:val="0"/>
        <w:rPr>
          <w:rFonts w:eastAsia="Calibri"/>
        </w:rPr>
      </w:pPr>
      <w:r w:rsidRPr="00871193">
        <w:rPr>
          <w:rFonts w:eastAsia="Calibri"/>
        </w:rPr>
        <w:t>Public forum</w:t>
      </w:r>
      <w:r w:rsidR="00C24BC1">
        <w:rPr>
          <w:rFonts w:eastAsia="Calibri"/>
        </w:rPr>
        <w:t>.</w:t>
      </w:r>
    </w:p>
    <w:p w:rsidR="006C16AD" w:rsidRDefault="00B757D8" w:rsidP="00B757D8">
      <w:pPr>
        <w:ind w:left="567"/>
      </w:pPr>
      <w:r w:rsidRPr="00F11FF8">
        <w:t>No advance comments had been received. There were no members of the public in attendance, either in person or remotely via Zoom webinar.</w:t>
      </w:r>
    </w:p>
    <w:p w:rsidR="006C16AD" w:rsidRDefault="006C16AD" w:rsidP="00B757D8">
      <w:pPr>
        <w:pStyle w:val="Heading1"/>
        <w:keepNext w:val="0"/>
        <w:keepLines w:val="0"/>
        <w:widowControl w:val="0"/>
      </w:pPr>
      <w:r>
        <w:t>To discuss contingency assumptions for 2023/24 budget including inflation</w:t>
      </w:r>
      <w:r w:rsidR="00FF62AE">
        <w:t>.</w:t>
      </w:r>
    </w:p>
    <w:p w:rsidR="00F7637F" w:rsidRPr="00871193" w:rsidRDefault="00F7637F" w:rsidP="00F7637F">
      <w:pPr>
        <w:ind w:left="550"/>
      </w:pPr>
      <w:r>
        <w:t xml:space="preserve">This </w:t>
      </w:r>
      <w:r w:rsidR="006E2FE1">
        <w:t>item was moved to below 26.</w:t>
      </w:r>
    </w:p>
    <w:p w:rsidR="007247BF" w:rsidRDefault="007247BF" w:rsidP="00B757D8">
      <w:pPr>
        <w:pStyle w:val="Heading1"/>
        <w:keepNext w:val="0"/>
        <w:keepLines w:val="0"/>
        <w:widowControl w:val="0"/>
      </w:pPr>
      <w:r w:rsidRPr="007247BF">
        <w:t xml:space="preserve">To consider budgeting for </w:t>
      </w:r>
      <w:r w:rsidR="003C22E4">
        <w:t xml:space="preserve">the </w:t>
      </w:r>
      <w:r w:rsidRPr="007247BF">
        <w:t>toilet refurbishment programme in light of escalating capital costs</w:t>
      </w:r>
      <w:r w:rsidR="00C24BC1">
        <w:t>.</w:t>
      </w:r>
    </w:p>
    <w:p w:rsidR="00024FF5" w:rsidRPr="003C22E4" w:rsidRDefault="0069648A" w:rsidP="00024FF5">
      <w:pPr>
        <w:ind w:left="550"/>
      </w:pPr>
      <w:r>
        <w:t xml:space="preserve">A councillor raised </w:t>
      </w:r>
      <w:r w:rsidR="00767B8C">
        <w:t>concern</w:t>
      </w:r>
      <w:r w:rsidR="00024FF5">
        <w:t xml:space="preserve"> that he had not </w:t>
      </w:r>
      <w:r w:rsidR="004D7A2E">
        <w:t xml:space="preserve">been able to find the report of the toilets owned by the Town Council and requested this item be delayed. </w:t>
      </w:r>
      <w:r w:rsidR="00D70F99">
        <w:t>T</w:t>
      </w:r>
      <w:r w:rsidR="004D7A2E">
        <w:t xml:space="preserve">he toilet working group’s progress </w:t>
      </w:r>
      <w:r w:rsidR="00D70F99">
        <w:t xml:space="preserve">was summarised; </w:t>
      </w:r>
      <w:r>
        <w:t xml:space="preserve">they </w:t>
      </w:r>
      <w:r w:rsidR="004D7A2E">
        <w:t xml:space="preserve">are still waiting for quotes. </w:t>
      </w:r>
      <w:r w:rsidR="00D70F99">
        <w:t>A comment was made that there should be</w:t>
      </w:r>
      <w:r w:rsidR="004D7A2E">
        <w:t xml:space="preserve"> an impact assessment on the impact </w:t>
      </w:r>
      <w:r w:rsidR="00C90987">
        <w:t xml:space="preserve">of </w:t>
      </w:r>
      <w:r w:rsidR="004D7A2E">
        <w:t xml:space="preserve">these toilet refurbishments on the budget. </w:t>
      </w:r>
      <w:r w:rsidR="0043313C">
        <w:t>C</w:t>
      </w:r>
      <w:r w:rsidR="00D70F99">
        <w:t>oncern was raised</w:t>
      </w:r>
      <w:r w:rsidR="00FA144B">
        <w:t xml:space="preserve"> that building cost for materials has increased by over 10% and that quotes are only for valid for a short time.</w:t>
      </w:r>
      <w:bookmarkStart w:id="1" w:name="_GoBack"/>
      <w:bookmarkEnd w:id="1"/>
    </w:p>
    <w:p w:rsidR="007247BF" w:rsidRDefault="007247BF" w:rsidP="00B757D8">
      <w:pPr>
        <w:pStyle w:val="Heading1"/>
        <w:keepNext w:val="0"/>
        <w:keepLines w:val="0"/>
        <w:widowControl w:val="0"/>
      </w:pPr>
      <w:r w:rsidRPr="007247BF">
        <w:t>To consider funds in bank accounts over and above funds in managed budgets/reserves</w:t>
      </w:r>
      <w:r w:rsidR="00C24BC1">
        <w:t xml:space="preserve"> </w:t>
      </w:r>
      <w:r w:rsidR="00C24BC1" w:rsidRPr="007247BF">
        <w:t>(some</w:t>
      </w:r>
      <w:r w:rsidRPr="007247BF">
        <w:t xml:space="preserve"> aspects may be confidential)</w:t>
      </w:r>
      <w:r w:rsidR="002B0D45">
        <w:t>.</w:t>
      </w:r>
    </w:p>
    <w:p w:rsidR="001C1CC1" w:rsidRPr="003C22E4" w:rsidRDefault="001C1CC1" w:rsidP="001C1CC1">
      <w:pPr>
        <w:ind w:left="550"/>
      </w:pPr>
      <w:r>
        <w:t xml:space="preserve">This item was </w:t>
      </w:r>
      <w:r w:rsidR="0069648A">
        <w:t xml:space="preserve">not considered as it had been </w:t>
      </w:r>
      <w:r>
        <w:t>covered at an earlier meeting</w:t>
      </w:r>
      <w:r w:rsidR="00FA144B">
        <w:t>.</w:t>
      </w:r>
    </w:p>
    <w:p w:rsidR="007247BF" w:rsidRDefault="007247BF" w:rsidP="00B757D8">
      <w:pPr>
        <w:pStyle w:val="Heading1"/>
        <w:keepNext w:val="0"/>
        <w:keepLines w:val="0"/>
        <w:widowControl w:val="0"/>
      </w:pPr>
      <w:r w:rsidRPr="007247BF">
        <w:t>To look at budget</w:t>
      </w:r>
      <w:r w:rsidR="008B30B8">
        <w:t xml:space="preserve"> and</w:t>
      </w:r>
      <w:r w:rsidRPr="007247BF">
        <w:t xml:space="preserve"> streams for managing 2022/23 Town</w:t>
      </w:r>
      <w:r w:rsidR="001B56E0">
        <w:t xml:space="preserve"> Hall development phase </w:t>
      </w:r>
      <w:proofErr w:type="spellStart"/>
      <w:r w:rsidR="001B56E0">
        <w:t>cashflow</w:t>
      </w:r>
      <w:proofErr w:type="spellEnd"/>
      <w:r w:rsidR="00AD101C">
        <w:t>.</w:t>
      </w:r>
    </w:p>
    <w:p w:rsidR="00371E65" w:rsidRDefault="000354DA" w:rsidP="00371E65">
      <w:pPr>
        <w:ind w:left="550"/>
      </w:pPr>
      <w:r>
        <w:t xml:space="preserve">Officers </w:t>
      </w:r>
      <w:r w:rsidR="00FA144B">
        <w:t xml:space="preserve">are currently looking at any measures </w:t>
      </w:r>
      <w:r w:rsidR="00A51B98">
        <w:t xml:space="preserve">that </w:t>
      </w:r>
      <w:r w:rsidR="00FA144B">
        <w:t xml:space="preserve">need taking before </w:t>
      </w:r>
      <w:r w:rsidR="006E2FE1">
        <w:t xml:space="preserve">a strip </w:t>
      </w:r>
      <w:r w:rsidR="00FA144B">
        <w:t xml:space="preserve">out </w:t>
      </w:r>
      <w:r w:rsidR="006E2FE1">
        <w:t xml:space="preserve">of </w:t>
      </w:r>
      <w:r w:rsidR="00FA144B">
        <w:t>the Town Hall</w:t>
      </w:r>
      <w:r w:rsidR="006E2FE1">
        <w:t xml:space="preserve"> to reduce repairs before the redevelopment. A report was received earlier in the day which shows the measures we can take to minimise degradation which needs reviewing.  </w:t>
      </w:r>
    </w:p>
    <w:p w:rsidR="007730F6" w:rsidRDefault="003C22E4" w:rsidP="00B757D8">
      <w:pPr>
        <w:pStyle w:val="Heading1"/>
        <w:keepNext w:val="0"/>
        <w:keepLines w:val="0"/>
        <w:widowControl w:val="0"/>
        <w:rPr>
          <w:rFonts w:eastAsia="Calibri"/>
        </w:rPr>
      </w:pPr>
      <w:r>
        <w:rPr>
          <w:rFonts w:eastAsia="Calibri"/>
        </w:rPr>
        <w:lastRenderedPageBreak/>
        <w:t xml:space="preserve">To </w:t>
      </w:r>
      <w:r w:rsidR="008B30B8">
        <w:rPr>
          <w:rFonts w:eastAsia="Calibri"/>
        </w:rPr>
        <w:t>review</w:t>
      </w:r>
      <w:r w:rsidR="007730F6" w:rsidRPr="00871193">
        <w:rPr>
          <w:rFonts w:eastAsia="Calibri"/>
        </w:rPr>
        <w:t xml:space="preserve"> the 2022 – 2023 Lowestoft Town Council Budget</w:t>
      </w:r>
      <w:r w:rsidR="008B30B8">
        <w:rPr>
          <w:rFonts w:eastAsia="Calibri"/>
        </w:rPr>
        <w:t xml:space="preserve"> and reserves</w:t>
      </w:r>
      <w:r w:rsidR="007730F6" w:rsidRPr="00871193">
        <w:rPr>
          <w:rFonts w:eastAsia="Calibri"/>
        </w:rPr>
        <w:t xml:space="preserve"> (some aspects may </w:t>
      </w:r>
      <w:r w:rsidR="00371E65">
        <w:rPr>
          <w:rFonts w:eastAsia="Calibri"/>
        </w:rPr>
        <w:t>b</w:t>
      </w:r>
      <w:r w:rsidR="007730F6" w:rsidRPr="00871193">
        <w:rPr>
          <w:rFonts w:eastAsia="Calibri"/>
        </w:rPr>
        <w:t>e confidential)</w:t>
      </w:r>
      <w:r>
        <w:rPr>
          <w:rFonts w:eastAsia="Calibri"/>
        </w:rPr>
        <w:t>.</w:t>
      </w:r>
    </w:p>
    <w:p w:rsidR="00371E65" w:rsidRDefault="000E7BC8" w:rsidP="00371E65">
      <w:pPr>
        <w:ind w:left="550"/>
      </w:pPr>
      <w:r>
        <w:t xml:space="preserve">The current budget position was shared and the budget headings where there is a forecast overspend or underspend were highlighted. These headings included Utilities, Business Rates and the Grants and Community Engagement Earmarked Reserve and the total shortfall was £46,416.52. </w:t>
      </w:r>
      <w:r w:rsidR="00EC5252">
        <w:t>T</w:t>
      </w:r>
      <w:r w:rsidR="00833FE3">
        <w:t>he</w:t>
      </w:r>
      <w:r w:rsidR="00916A18">
        <w:t xml:space="preserve"> importance of the grant scheme</w:t>
      </w:r>
      <w:r w:rsidR="00EC5252">
        <w:t xml:space="preserve"> for small organisations was raised</w:t>
      </w:r>
      <w:r w:rsidR="00916A18">
        <w:t xml:space="preserve">. </w:t>
      </w:r>
      <w:r w:rsidR="00D70F99">
        <w:t>It was reported</w:t>
      </w:r>
      <w:r w:rsidR="00916A18">
        <w:t xml:space="preserve"> that during the annual general meeting the </w:t>
      </w:r>
      <w:r w:rsidR="0069648A">
        <w:t>C</w:t>
      </w:r>
      <w:r w:rsidR="00916A18">
        <w:t xml:space="preserve">hair of Lowestoft Vision mentioned </w:t>
      </w:r>
      <w:r w:rsidR="0069648A">
        <w:t xml:space="preserve">LTC </w:t>
      </w:r>
      <w:r w:rsidR="00916A18">
        <w:t xml:space="preserve">should not be paying the BID levy for both Hamilton House and for the Town Hall and officers will check with Lowestoft Vision if a refund is due. Recommendations will be brought to next meeting for where the shortfall could come from. </w:t>
      </w:r>
      <w:r w:rsidR="00D70F99">
        <w:t>It was</w:t>
      </w:r>
      <w:r w:rsidR="00916A18">
        <w:t xml:space="preserve"> questioned </w:t>
      </w:r>
      <w:r w:rsidR="00D70F99">
        <w:t xml:space="preserve">whether </w:t>
      </w:r>
      <w:r w:rsidR="00A51B98">
        <w:t>Town Council</w:t>
      </w:r>
      <w:r w:rsidR="00916A18">
        <w:t xml:space="preserve"> grant funding could be given during the pre-election period</w:t>
      </w:r>
      <w:r w:rsidR="00A51B98">
        <w:t xml:space="preserve"> as District and County Councillors are unable to give funding during the period. The Town Clerk clarified that as grants are given by the Town Council as a corporate body instead of </w:t>
      </w:r>
      <w:r w:rsidR="00D70F99">
        <w:t xml:space="preserve">by </w:t>
      </w:r>
      <w:r w:rsidR="00A51B98">
        <w:t>individual councillors</w:t>
      </w:r>
      <w:r w:rsidR="00301FAB">
        <w:t xml:space="preserve"> it </w:t>
      </w:r>
      <w:r w:rsidR="00A51B98">
        <w:t>is</w:t>
      </w:r>
      <w:r w:rsidR="00301FAB">
        <w:t xml:space="preserve"> slightly different </w:t>
      </w:r>
      <w:r w:rsidR="00A51B98">
        <w:t>however during the pre-election period care would need to be given</w:t>
      </w:r>
      <w:r w:rsidR="00301FAB">
        <w:t xml:space="preserve"> to make sure that any expenditure could not be seen to benefit existing councillors.</w:t>
      </w:r>
    </w:p>
    <w:p w:rsidR="00D57995" w:rsidRDefault="00D57995" w:rsidP="006E2FE1">
      <w:pPr>
        <w:pStyle w:val="Heading1"/>
        <w:keepNext w:val="0"/>
        <w:keepLines w:val="0"/>
        <w:widowControl w:val="0"/>
        <w:numPr>
          <w:ilvl w:val="0"/>
          <w:numId w:val="10"/>
        </w:numPr>
      </w:pPr>
      <w:r>
        <w:t>To discuss contingency assumptions for 2023/24 budget including inflation.</w:t>
      </w:r>
    </w:p>
    <w:p w:rsidR="00D57995" w:rsidRDefault="002F55D1" w:rsidP="00371E65">
      <w:pPr>
        <w:ind w:left="550"/>
      </w:pPr>
      <w:r>
        <w:t xml:space="preserve">The draft budget for 2023/24 was displayed </w:t>
      </w:r>
      <w:r w:rsidR="00AB6708">
        <w:t>which currently shows the 2022/23 budget plus 10% RPI and with</w:t>
      </w:r>
      <w:r w:rsidR="00D34988">
        <w:t>out using reserves</w:t>
      </w:r>
      <w:r w:rsidR="00257CD6">
        <w:t xml:space="preserve"> leading to a large increase in the precept</w:t>
      </w:r>
      <w:r w:rsidR="00D34988">
        <w:t xml:space="preserve">. </w:t>
      </w:r>
      <w:r w:rsidR="00257CD6">
        <w:t xml:space="preserve">A discussion took place about the increase being due to the use of reserves in the 2022/23 financial year and that we need to prioritise what work needs doing over the coming years. </w:t>
      </w:r>
      <w:r w:rsidR="0069648A">
        <w:t>T</w:t>
      </w:r>
      <w:r w:rsidR="006E2FE1">
        <w:t xml:space="preserve">he Finance and Information </w:t>
      </w:r>
      <w:r w:rsidR="0069648A">
        <w:t xml:space="preserve">Officer </w:t>
      </w:r>
      <w:r w:rsidR="006E2FE1">
        <w:t xml:space="preserve">confirmed that </w:t>
      </w:r>
      <w:r w:rsidR="0069648A">
        <w:t>the Band D equivalent figure is updated annually.</w:t>
      </w:r>
    </w:p>
    <w:p w:rsidR="00D34988" w:rsidRPr="003C22E4" w:rsidRDefault="00D34988" w:rsidP="00371E65">
      <w:pPr>
        <w:ind w:left="550"/>
      </w:pPr>
      <w:r>
        <w:t>Cllr Brooks proposed moving the meeting into confidential session; seconded by Cllr Patience; all in favour.</w:t>
      </w:r>
    </w:p>
    <w:p w:rsidR="007730F6" w:rsidRPr="006E2FE1" w:rsidRDefault="007730F6" w:rsidP="006E2FE1">
      <w:pPr>
        <w:pStyle w:val="Heading1"/>
        <w:keepNext w:val="0"/>
        <w:keepLines w:val="0"/>
        <w:widowControl w:val="0"/>
        <w:numPr>
          <w:ilvl w:val="0"/>
          <w:numId w:val="9"/>
        </w:numPr>
        <w:rPr>
          <w:rFonts w:eastAsia="Calibri"/>
        </w:rPr>
      </w:pPr>
      <w:r w:rsidRPr="006E2FE1">
        <w:rPr>
          <w:rFonts w:eastAsia="Calibri"/>
        </w:rPr>
        <w:t>Date of the next meeting</w:t>
      </w:r>
      <w:r w:rsidR="00C24BC1" w:rsidRPr="006E2FE1">
        <w:rPr>
          <w:rFonts w:eastAsia="Calibri"/>
        </w:rPr>
        <w:t>.</w:t>
      </w:r>
    </w:p>
    <w:p w:rsidR="0034331E" w:rsidRPr="003C22E4" w:rsidRDefault="0034331E" w:rsidP="0034331E">
      <w:pPr>
        <w:ind w:left="550"/>
      </w:pPr>
      <w:r>
        <w:t>5</w:t>
      </w:r>
      <w:r w:rsidRPr="0034331E">
        <w:rPr>
          <w:vertAlign w:val="superscript"/>
        </w:rPr>
        <w:t>th</w:t>
      </w:r>
      <w:r>
        <w:t xml:space="preserve"> September 2022 at 13:00</w:t>
      </w:r>
    </w:p>
    <w:p w:rsidR="00525257" w:rsidRPr="003C22E4" w:rsidRDefault="007730F6" w:rsidP="006E2FE1">
      <w:pPr>
        <w:pStyle w:val="Heading1"/>
        <w:keepNext w:val="0"/>
        <w:keepLines w:val="0"/>
        <w:widowControl w:val="0"/>
        <w:rPr>
          <w:rFonts w:eastAsia="Calibri"/>
        </w:rPr>
      </w:pPr>
      <w:r w:rsidRPr="00871193">
        <w:rPr>
          <w:rFonts w:eastAsia="Calibri"/>
        </w:rPr>
        <w:t>Items for the next Agenda</w:t>
      </w:r>
      <w:bookmarkStart w:id="2" w:name="_Hlk482062012"/>
      <w:bookmarkEnd w:id="0"/>
      <w:r w:rsidRPr="00871193">
        <w:rPr>
          <w:rFonts w:eastAsia="Calibri"/>
        </w:rPr>
        <w:t xml:space="preserve"> and Close</w:t>
      </w:r>
      <w:bookmarkEnd w:id="2"/>
      <w:r w:rsidR="00C24BC1">
        <w:rPr>
          <w:rFonts w:eastAsia="Calibri"/>
        </w:rPr>
        <w:t>.</w:t>
      </w:r>
    </w:p>
    <w:p w:rsidR="007730F6" w:rsidRDefault="007730F6" w:rsidP="006E2FE1">
      <w:pPr>
        <w:pStyle w:val="Heading1"/>
        <w:keepNext w:val="0"/>
        <w:keepLines w:val="0"/>
        <w:widowControl w:val="0"/>
        <w:rPr>
          <w:rFonts w:eastAsia="Calibri"/>
        </w:rPr>
      </w:pPr>
      <w:r w:rsidRPr="00871193">
        <w:rPr>
          <w:rFonts w:eastAsia="Calibri"/>
        </w:rPr>
        <w:t>To resolve that under the Public Bodies (Admission to Meetings) Act 1960, the public be   excluded from the Meeting on the grounds that publicity would be prejudicial to public interest by reason of the confidential nature of the business to be transacted, namely any legal issues relating to the matters on this agenda</w:t>
      </w:r>
      <w:r w:rsidR="00C24BC1">
        <w:rPr>
          <w:rFonts w:eastAsia="Calibri"/>
        </w:rPr>
        <w:t>.</w:t>
      </w:r>
    </w:p>
    <w:p w:rsidR="007730F6" w:rsidRDefault="00D34988" w:rsidP="00D34988">
      <w:pPr>
        <w:ind w:left="550"/>
      </w:pPr>
      <w:r>
        <w:t>A discussion took place around the budget for the grounds maintenance contract for next year.</w:t>
      </w:r>
    </w:p>
    <w:p w:rsidR="00D34988" w:rsidRDefault="00D34988" w:rsidP="00D34988">
      <w:pPr>
        <w:widowControl w:val="0"/>
        <w:ind w:left="550"/>
      </w:pPr>
      <w:r>
        <w:t>Cllr Patience declared a local non-pecuniary interest as a member of East Suffolk Councillor and as a close relative works for East Suffolk Norse</w:t>
      </w:r>
    </w:p>
    <w:p w:rsidR="00D34988" w:rsidRDefault="0069648A" w:rsidP="00D34988">
      <w:pPr>
        <w:widowControl w:val="0"/>
        <w:ind w:left="550"/>
      </w:pPr>
      <w:r>
        <w:t>It was agreed that</w:t>
      </w:r>
      <w:r w:rsidR="00D34988">
        <w:t xml:space="preserve"> the budget for public conveniences for 2023/24 </w:t>
      </w:r>
      <w:r>
        <w:t xml:space="preserve">would be </w:t>
      </w:r>
      <w:r w:rsidR="00D34988">
        <w:t>added to the next meeting along with another budget heading.</w:t>
      </w:r>
    </w:p>
    <w:p w:rsidR="007E595A" w:rsidRDefault="007E595A" w:rsidP="00B757D8">
      <w:pPr>
        <w:widowControl w:val="0"/>
      </w:pPr>
    </w:p>
    <w:p w:rsidR="007E595A" w:rsidRDefault="007E595A" w:rsidP="00B757D8">
      <w:pPr>
        <w:widowControl w:val="0"/>
      </w:pPr>
      <w:r>
        <w:t xml:space="preserve">The </w:t>
      </w:r>
      <w:r w:rsidR="0069648A">
        <w:t>C</w:t>
      </w:r>
      <w:r>
        <w:t>hair closed the meeting at 14:05</w:t>
      </w:r>
    </w:p>
    <w:p w:rsidR="007E595A" w:rsidRDefault="007E595A" w:rsidP="007E595A">
      <w:pPr>
        <w:pStyle w:val="NoSpacing"/>
      </w:pPr>
      <w:r>
        <w:lastRenderedPageBreak/>
        <w:t>Signed: ……………………………………………………………</w:t>
      </w:r>
    </w:p>
    <w:p w:rsidR="007E595A" w:rsidRDefault="007E595A" w:rsidP="007E595A">
      <w:pPr>
        <w:pStyle w:val="NoSpacing"/>
      </w:pPr>
      <w:r>
        <w:t>5 September 2022</w:t>
      </w:r>
    </w:p>
    <w:p w:rsidR="007247BF" w:rsidRDefault="007247BF" w:rsidP="00B757D8">
      <w:pPr>
        <w:widowControl w:val="0"/>
      </w:pPr>
    </w:p>
    <w:p w:rsidR="007247BF" w:rsidRDefault="007247BF" w:rsidP="00B757D8">
      <w:pPr>
        <w:widowControl w:val="0"/>
      </w:pPr>
    </w:p>
    <w:sectPr w:rsidR="007247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85" w:rsidRDefault="003C0785" w:rsidP="007730F6">
      <w:pPr>
        <w:spacing w:after="0" w:line="240" w:lineRule="auto"/>
      </w:pPr>
      <w:r>
        <w:separator/>
      </w:r>
    </w:p>
  </w:endnote>
  <w:endnote w:type="continuationSeparator" w:id="0">
    <w:p w:rsidR="003C0785" w:rsidRDefault="003C0785" w:rsidP="0077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85" w:rsidRDefault="003C0785" w:rsidP="007730F6">
      <w:pPr>
        <w:spacing w:after="0" w:line="240" w:lineRule="auto"/>
      </w:pPr>
      <w:r>
        <w:separator/>
      </w:r>
    </w:p>
  </w:footnote>
  <w:footnote w:type="continuationSeparator" w:id="0">
    <w:p w:rsidR="003C0785" w:rsidRDefault="003C0785" w:rsidP="0077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F6" w:rsidRPr="00D75C48" w:rsidRDefault="007730F6" w:rsidP="007730F6">
    <w:pPr>
      <w:spacing w:after="0" w:line="240" w:lineRule="auto"/>
      <w:rPr>
        <w:rFonts w:ascii="Calibri" w:eastAsia="Calibri" w:hAnsi="Calibri" w:cs="Times New Roman"/>
      </w:rPr>
    </w:pPr>
    <w:r>
      <w:rPr>
        <w:rFonts w:ascii="Calibri" w:eastAsia="Calibri" w:hAnsi="Calibri" w:cs="Times New Roman"/>
      </w:rPr>
      <w:t xml:space="preserve">                                                             </w:t>
    </w:r>
    <w:r>
      <w:rPr>
        <w:b/>
        <w:sz w:val="32"/>
        <w:szCs w:val="32"/>
      </w:rPr>
      <w:t xml:space="preserve">Lowestoft Town </w:t>
    </w:r>
    <w:r w:rsidRPr="00DD7C1E">
      <w:rPr>
        <w:b/>
        <w:sz w:val="32"/>
        <w:szCs w:val="32"/>
      </w:rPr>
      <w:t>Council</w:t>
    </w:r>
    <w:r>
      <w:rPr>
        <w:b/>
        <w:sz w:val="32"/>
        <w:szCs w:val="32"/>
      </w:rPr>
      <w:t xml:space="preserve"> </w:t>
    </w:r>
  </w:p>
  <w:p w:rsidR="007730F6" w:rsidRPr="008C43C1" w:rsidRDefault="007730F6" w:rsidP="007730F6">
    <w:pPr>
      <w:pStyle w:val="NoSpacing"/>
      <w:jc w:val="center"/>
      <w:rPr>
        <w:b/>
        <w:color w:val="808080"/>
        <w:sz w:val="32"/>
        <w:szCs w:val="32"/>
      </w:rPr>
    </w:pPr>
    <w:r>
      <w:rPr>
        <w:b/>
        <w:color w:val="808080"/>
        <w:sz w:val="32"/>
        <w:szCs w:val="32"/>
      </w:rPr>
      <w:t xml:space="preserve">Meeting of the Budget and Loan Sub-Committee </w:t>
    </w:r>
  </w:p>
  <w:p w:rsidR="007730F6" w:rsidRDefault="007730F6" w:rsidP="007730F6">
    <w:pPr>
      <w:pStyle w:val="NoSpacing"/>
      <w:jc w:val="center"/>
      <w:rPr>
        <w:b/>
        <w:sz w:val="24"/>
        <w:szCs w:val="24"/>
      </w:rPr>
    </w:pPr>
    <w:r>
      <w:rPr>
        <w:b/>
        <w:sz w:val="24"/>
        <w:szCs w:val="24"/>
      </w:rPr>
      <w:t>First Floor, Hamilton House, Battery Green Road, Lowestoft, Suffolk, NR32 1DE</w:t>
    </w:r>
  </w:p>
  <w:p w:rsidR="007730F6" w:rsidRDefault="001B56E0" w:rsidP="007730F6">
    <w:pPr>
      <w:pStyle w:val="NoSpacing"/>
      <w:jc w:val="center"/>
      <w:rPr>
        <w:b/>
        <w:sz w:val="24"/>
        <w:szCs w:val="24"/>
      </w:rPr>
    </w:pPr>
    <w:r>
      <w:rPr>
        <w:b/>
        <w:sz w:val="24"/>
        <w:szCs w:val="24"/>
      </w:rPr>
      <w:t xml:space="preserve">13:00 on 22 August </w:t>
    </w:r>
    <w:r w:rsidR="007730F6">
      <w:rPr>
        <w:b/>
        <w:sz w:val="24"/>
        <w:szCs w:val="24"/>
      </w:rPr>
      <w:t xml:space="preserve">2022 </w:t>
    </w:r>
  </w:p>
  <w:p w:rsidR="007730F6" w:rsidRDefault="007730F6" w:rsidP="007730F6">
    <w:pPr>
      <w:pStyle w:val="Header"/>
    </w:pPr>
  </w:p>
  <w:p w:rsidR="007730F6" w:rsidRDefault="0077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054A"/>
    <w:multiLevelType w:val="multilevel"/>
    <w:tmpl w:val="959856E6"/>
    <w:lvl w:ilvl="0">
      <w:start w:val="27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CE4532"/>
    <w:multiLevelType w:val="hybridMultilevel"/>
    <w:tmpl w:val="39A4A374"/>
    <w:lvl w:ilvl="0" w:tplc="3FC4A426">
      <w:start w:val="1"/>
      <w:numFmt w:val="lowerLetter"/>
      <w:lvlText w:val="%1."/>
      <w:lvlJc w:val="left"/>
      <w:pPr>
        <w:ind w:left="410" w:hanging="360"/>
      </w:pPr>
      <w:rPr>
        <w:rFonts w:ascii="Calibri" w:eastAsiaTheme="minorHAnsi" w:hAnsi="Calibri" w:cs="Calibri"/>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2" w15:restartNumberingAfterBreak="0">
    <w:nsid w:val="58EC14FD"/>
    <w:multiLevelType w:val="multilevel"/>
    <w:tmpl w:val="E43ED75E"/>
    <w:lvl w:ilvl="0">
      <w:start w:val="1"/>
      <w:numFmt w:val="decimal"/>
      <w:lvlText w:val="%1."/>
      <w:lvlJc w:val="left"/>
      <w:pPr>
        <w:ind w:left="720" w:hanging="360"/>
      </w:pPr>
      <w:rPr>
        <w:rFonts w:hint="default"/>
      </w:rPr>
    </w:lvl>
    <w:lvl w:ilvl="1">
      <w:start w:val="1"/>
      <w:numFmt w:val="decimal"/>
      <w:isLgl/>
      <w:lvlText w:val="%1.%2"/>
      <w:lvlJc w:val="left"/>
      <w:pPr>
        <w:ind w:left="1169" w:hanging="375"/>
      </w:pPr>
      <w:rPr>
        <w:rFonts w:hint="default"/>
        <w:color w:val="auto"/>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272" w:hanging="1440"/>
      </w:pPr>
      <w:rPr>
        <w:rFonts w:hint="default"/>
      </w:rPr>
    </w:lvl>
  </w:abstractNum>
  <w:abstractNum w:abstractNumId="3" w15:restartNumberingAfterBreak="0">
    <w:nsid w:val="67683B8E"/>
    <w:multiLevelType w:val="multilevel"/>
    <w:tmpl w:val="1638A2AE"/>
    <w:lvl w:ilvl="0">
      <w:start w:val="17"/>
      <w:numFmt w:val="decimal"/>
      <w:pStyle w:val="Heading1"/>
      <w:lvlText w:val="%1."/>
      <w:lvlJc w:val="left"/>
      <w:pPr>
        <w:ind w:left="550" w:hanging="493"/>
      </w:pPr>
      <w:rPr>
        <w:rFonts w:hint="default"/>
        <w:color w:val="auto"/>
      </w:rPr>
    </w:lvl>
    <w:lvl w:ilvl="1">
      <w:start w:val="1"/>
      <w:numFmt w:val="decimal"/>
      <w:pStyle w:val="Heading2"/>
      <w:lvlText w:val="%1.%2."/>
      <w:lvlJc w:val="left"/>
      <w:pPr>
        <w:ind w:left="1770" w:hanging="493"/>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1.%2%3."/>
      <w:lvlJc w:val="left"/>
      <w:pPr>
        <w:tabs>
          <w:tab w:val="num" w:pos="1134"/>
        </w:tabs>
        <w:ind w:left="1134" w:hanging="62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4" w15:restartNumberingAfterBreak="0">
    <w:nsid w:val="71412C39"/>
    <w:multiLevelType w:val="multilevel"/>
    <w:tmpl w:val="85C07A80"/>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7792" w:hanging="1440"/>
      </w:pPr>
      <w:rPr>
        <w:rFonts w:hint="default"/>
      </w:rPr>
    </w:lvl>
  </w:abstractNum>
  <w:abstractNum w:abstractNumId="5" w15:restartNumberingAfterBreak="0">
    <w:nsid w:val="72131896"/>
    <w:multiLevelType w:val="multilevel"/>
    <w:tmpl w:val="D4CC527E"/>
    <w:lvl w:ilvl="0">
      <w:start w:val="10"/>
      <w:numFmt w:val="decimal"/>
      <w:lvlText w:val="%1"/>
      <w:lvlJc w:val="left"/>
      <w:pPr>
        <w:ind w:left="384" w:hanging="384"/>
      </w:pPr>
      <w:rPr>
        <w:rFonts w:hint="default"/>
      </w:rPr>
    </w:lvl>
    <w:lvl w:ilvl="1">
      <w:start w:val="1"/>
      <w:numFmt w:val="decimal"/>
      <w:lvlText w:val="%1.%2"/>
      <w:lvlJc w:val="left"/>
      <w:pPr>
        <w:ind w:left="826" w:hanging="384"/>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4976" w:hanging="1440"/>
      </w:pPr>
      <w:rPr>
        <w:rFonts w:hint="default"/>
      </w:rPr>
    </w:lvl>
  </w:abstractNum>
  <w:num w:numId="1">
    <w:abstractNumId w:val="3"/>
  </w:num>
  <w:num w:numId="2">
    <w:abstractNumId w:val="0"/>
  </w:num>
  <w:num w:numId="3">
    <w:abstractNumId w:val="2"/>
  </w:num>
  <w:num w:numId="4">
    <w:abstractNumId w:val="1"/>
  </w:num>
  <w:num w:numId="5">
    <w:abstractNumId w:val="1"/>
  </w:num>
  <w:num w:numId="6">
    <w:abstractNumId w:val="4"/>
  </w:num>
  <w:num w:numId="7">
    <w:abstractNumId w:val="5"/>
  </w:num>
  <w:num w:numId="8">
    <w:abstractNumId w:val="3"/>
  </w:num>
  <w:num w:numId="9">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F6"/>
    <w:rsid w:val="00024FF5"/>
    <w:rsid w:val="000354DA"/>
    <w:rsid w:val="00047140"/>
    <w:rsid w:val="00080B44"/>
    <w:rsid w:val="000D463D"/>
    <w:rsid w:val="000E7BC8"/>
    <w:rsid w:val="001B56E0"/>
    <w:rsid w:val="001C1CC1"/>
    <w:rsid w:val="001C1E62"/>
    <w:rsid w:val="00215ACD"/>
    <w:rsid w:val="002470D7"/>
    <w:rsid w:val="00254B4D"/>
    <w:rsid w:val="00257CD6"/>
    <w:rsid w:val="002B0D45"/>
    <w:rsid w:val="002F55D1"/>
    <w:rsid w:val="00301FAB"/>
    <w:rsid w:val="00342A98"/>
    <w:rsid w:val="0034331E"/>
    <w:rsid w:val="00371E65"/>
    <w:rsid w:val="003C0785"/>
    <w:rsid w:val="003C22E4"/>
    <w:rsid w:val="003F7AA1"/>
    <w:rsid w:val="004100F0"/>
    <w:rsid w:val="0043313C"/>
    <w:rsid w:val="004B6746"/>
    <w:rsid w:val="004C1671"/>
    <w:rsid w:val="004D4BD8"/>
    <w:rsid w:val="004D7A2E"/>
    <w:rsid w:val="00525257"/>
    <w:rsid w:val="0058348D"/>
    <w:rsid w:val="0069648A"/>
    <w:rsid w:val="006C16AD"/>
    <w:rsid w:val="006E2FE1"/>
    <w:rsid w:val="00706D21"/>
    <w:rsid w:val="00712B3B"/>
    <w:rsid w:val="007247BF"/>
    <w:rsid w:val="00767B8C"/>
    <w:rsid w:val="007730F6"/>
    <w:rsid w:val="007E595A"/>
    <w:rsid w:val="00833FE3"/>
    <w:rsid w:val="008B30B8"/>
    <w:rsid w:val="00916A18"/>
    <w:rsid w:val="00956754"/>
    <w:rsid w:val="00A51B98"/>
    <w:rsid w:val="00AB6708"/>
    <w:rsid w:val="00AB732F"/>
    <w:rsid w:val="00AD101C"/>
    <w:rsid w:val="00B12FAF"/>
    <w:rsid w:val="00B4466C"/>
    <w:rsid w:val="00B74A54"/>
    <w:rsid w:val="00B757D8"/>
    <w:rsid w:val="00C24BC1"/>
    <w:rsid w:val="00C40FAB"/>
    <w:rsid w:val="00C90987"/>
    <w:rsid w:val="00CB2FF5"/>
    <w:rsid w:val="00D34988"/>
    <w:rsid w:val="00D57995"/>
    <w:rsid w:val="00D70F99"/>
    <w:rsid w:val="00E259A3"/>
    <w:rsid w:val="00EC5252"/>
    <w:rsid w:val="00F7637F"/>
    <w:rsid w:val="00FA144B"/>
    <w:rsid w:val="00FD3ECF"/>
    <w:rsid w:val="00FE4946"/>
    <w:rsid w:val="00FE4C92"/>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0CF0"/>
  <w15:chartTrackingRefBased/>
  <w15:docId w15:val="{7657CEBA-7E1D-4793-B35F-8B59881A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6"/>
  </w:style>
  <w:style w:type="paragraph" w:styleId="Heading1">
    <w:name w:val="heading 1"/>
    <w:basedOn w:val="Normal"/>
    <w:link w:val="Heading1Char"/>
    <w:uiPriority w:val="9"/>
    <w:qFormat/>
    <w:rsid w:val="00B74A54"/>
    <w:pPr>
      <w:keepNext/>
      <w:keepLines/>
      <w:numPr>
        <w:numId w:val="8"/>
      </w:numPr>
      <w:spacing w:before="240" w:after="0" w:line="256" w:lineRule="auto"/>
      <w:outlineLvl w:val="0"/>
    </w:pPr>
    <w:rPr>
      <w:rFonts w:eastAsiaTheme="majorEastAsia" w:cstheme="majorBidi"/>
      <w:b/>
      <w:szCs w:val="32"/>
    </w:rPr>
  </w:style>
  <w:style w:type="paragraph" w:styleId="Heading2">
    <w:name w:val="heading 2"/>
    <w:basedOn w:val="Normal"/>
    <w:link w:val="Heading2Char"/>
    <w:uiPriority w:val="9"/>
    <w:unhideWhenUsed/>
    <w:qFormat/>
    <w:rsid w:val="003C22E4"/>
    <w:pPr>
      <w:keepNext/>
      <w:keepLines/>
      <w:numPr>
        <w:ilvl w:val="1"/>
        <w:numId w:val="8"/>
      </w:numPr>
      <w:spacing w:after="0" w:line="240" w:lineRule="auto"/>
      <w:outlineLvl w:val="1"/>
    </w:pPr>
    <w:rPr>
      <w:rFonts w:eastAsia="Times New Roman" w:cstheme="majorBidi"/>
      <w:szCs w:val="26"/>
    </w:rPr>
  </w:style>
  <w:style w:type="paragraph" w:styleId="Heading3">
    <w:name w:val="heading 3"/>
    <w:basedOn w:val="Heading2"/>
    <w:next w:val="Normal"/>
    <w:link w:val="Heading3Char"/>
    <w:uiPriority w:val="9"/>
    <w:semiHidden/>
    <w:unhideWhenUsed/>
    <w:qFormat/>
    <w:rsid w:val="00B74A54"/>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0F6"/>
  </w:style>
  <w:style w:type="paragraph" w:styleId="Footer">
    <w:name w:val="footer"/>
    <w:basedOn w:val="Normal"/>
    <w:link w:val="FooterChar"/>
    <w:uiPriority w:val="99"/>
    <w:unhideWhenUsed/>
    <w:rsid w:val="0077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0F6"/>
  </w:style>
  <w:style w:type="paragraph" w:styleId="NoSpacing">
    <w:name w:val="No Spacing"/>
    <w:uiPriority w:val="1"/>
    <w:qFormat/>
    <w:rsid w:val="007730F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730F6"/>
    <w:rPr>
      <w:color w:val="0563C1" w:themeColor="hyperlink"/>
      <w:u w:val="single"/>
    </w:rPr>
  </w:style>
  <w:style w:type="character" w:styleId="FollowedHyperlink">
    <w:name w:val="FollowedHyperlink"/>
    <w:basedOn w:val="DefaultParagraphFont"/>
    <w:uiPriority w:val="99"/>
    <w:semiHidden/>
    <w:unhideWhenUsed/>
    <w:rsid w:val="003F7AA1"/>
    <w:rPr>
      <w:color w:val="954F72" w:themeColor="followedHyperlink"/>
      <w:u w:val="single"/>
    </w:rPr>
  </w:style>
  <w:style w:type="character" w:customStyle="1" w:styleId="Heading1Char">
    <w:name w:val="Heading 1 Char"/>
    <w:basedOn w:val="DefaultParagraphFont"/>
    <w:link w:val="Heading1"/>
    <w:uiPriority w:val="9"/>
    <w:rsid w:val="00B74A54"/>
    <w:rPr>
      <w:rFonts w:eastAsiaTheme="majorEastAsia" w:cstheme="majorBidi"/>
      <w:b/>
      <w:szCs w:val="32"/>
    </w:rPr>
  </w:style>
  <w:style w:type="character" w:customStyle="1" w:styleId="Heading2Char">
    <w:name w:val="Heading 2 Char"/>
    <w:basedOn w:val="DefaultParagraphFont"/>
    <w:link w:val="Heading2"/>
    <w:uiPriority w:val="9"/>
    <w:rsid w:val="003C22E4"/>
    <w:rPr>
      <w:rFonts w:eastAsia="Times New Roman" w:cstheme="majorBidi"/>
      <w:szCs w:val="26"/>
    </w:rPr>
  </w:style>
  <w:style w:type="character" w:customStyle="1" w:styleId="Heading3Char">
    <w:name w:val="Heading 3 Char"/>
    <w:basedOn w:val="DefaultParagraphFont"/>
    <w:link w:val="Heading3"/>
    <w:uiPriority w:val="9"/>
    <w:semiHidden/>
    <w:rsid w:val="00B74A54"/>
    <w:rPr>
      <w:rFonts w:eastAsiaTheme="majorEastAsia" w:cstheme="majorBidi"/>
      <w:szCs w:val="26"/>
    </w:rPr>
  </w:style>
  <w:style w:type="paragraph" w:styleId="NormalWeb">
    <w:name w:val="Normal (Web)"/>
    <w:basedOn w:val="Normal"/>
    <w:uiPriority w:val="99"/>
    <w:semiHidden/>
    <w:unhideWhenUsed/>
    <w:rsid w:val="007247B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B30B8"/>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C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267">
      <w:bodyDiv w:val="1"/>
      <w:marLeft w:val="0"/>
      <w:marRight w:val="0"/>
      <w:marTop w:val="0"/>
      <w:marBottom w:val="0"/>
      <w:divBdr>
        <w:top w:val="none" w:sz="0" w:space="0" w:color="auto"/>
        <w:left w:val="none" w:sz="0" w:space="0" w:color="auto"/>
        <w:bottom w:val="none" w:sz="0" w:space="0" w:color="auto"/>
        <w:right w:val="none" w:sz="0" w:space="0" w:color="auto"/>
      </w:divBdr>
    </w:div>
    <w:div w:id="428551007">
      <w:bodyDiv w:val="1"/>
      <w:marLeft w:val="0"/>
      <w:marRight w:val="0"/>
      <w:marTop w:val="0"/>
      <w:marBottom w:val="0"/>
      <w:divBdr>
        <w:top w:val="none" w:sz="0" w:space="0" w:color="auto"/>
        <w:left w:val="none" w:sz="0" w:space="0" w:color="auto"/>
        <w:bottom w:val="none" w:sz="0" w:space="0" w:color="auto"/>
        <w:right w:val="none" w:sz="0" w:space="0" w:color="auto"/>
      </w:divBdr>
    </w:div>
    <w:div w:id="1227300274">
      <w:bodyDiv w:val="1"/>
      <w:marLeft w:val="0"/>
      <w:marRight w:val="0"/>
      <w:marTop w:val="0"/>
      <w:marBottom w:val="0"/>
      <w:divBdr>
        <w:top w:val="none" w:sz="0" w:space="0" w:color="auto"/>
        <w:left w:val="none" w:sz="0" w:space="0" w:color="auto"/>
        <w:bottom w:val="none" w:sz="0" w:space="0" w:color="auto"/>
        <w:right w:val="none" w:sz="0" w:space="0" w:color="auto"/>
      </w:divBdr>
    </w:div>
    <w:div w:id="1381704975">
      <w:bodyDiv w:val="1"/>
      <w:marLeft w:val="0"/>
      <w:marRight w:val="0"/>
      <w:marTop w:val="0"/>
      <w:marBottom w:val="0"/>
      <w:divBdr>
        <w:top w:val="none" w:sz="0" w:space="0" w:color="auto"/>
        <w:left w:val="none" w:sz="0" w:space="0" w:color="auto"/>
        <w:bottom w:val="none" w:sz="0" w:space="0" w:color="auto"/>
        <w:right w:val="none" w:sz="0" w:space="0" w:color="auto"/>
      </w:divBdr>
    </w:div>
    <w:div w:id="14908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Meek</dc:creator>
  <cp:keywords/>
  <dc:description/>
  <cp:lastModifiedBy>James Cox</cp:lastModifiedBy>
  <cp:revision>4</cp:revision>
  <cp:lastPrinted>2022-07-04T08:16:00Z</cp:lastPrinted>
  <dcterms:created xsi:type="dcterms:W3CDTF">2022-08-26T14:56:00Z</dcterms:created>
  <dcterms:modified xsi:type="dcterms:W3CDTF">2022-08-26T15:47:00Z</dcterms:modified>
</cp:coreProperties>
</file>