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2F42" w14:textId="77777777" w:rsidR="00585CA6" w:rsidRDefault="00873410" w:rsidP="00873410">
      <w:pPr>
        <w:ind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48F2" wp14:editId="6D143F75">
                <wp:simplePos x="0" y="0"/>
                <wp:positionH relativeFrom="column">
                  <wp:posOffset>2971800</wp:posOffset>
                </wp:positionH>
                <wp:positionV relativeFrom="paragraph">
                  <wp:posOffset>-9525</wp:posOffset>
                </wp:positionV>
                <wp:extent cx="3200400" cy="1152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FCF14" w14:textId="77777777" w:rsidR="00873410" w:rsidRPr="00873410" w:rsidRDefault="0087341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73410">
                              <w:rPr>
                                <w:b/>
                                <w:sz w:val="44"/>
                                <w:szCs w:val="44"/>
                              </w:rPr>
                              <w:t>Councillor Representation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4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.75pt;width:252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" fillcolor="white [3201]" stroked="f" strokeweight=".5pt">
                <v:textbox>
                  <w:txbxContent>
                    <w:p w14:paraId="431FCF14" w14:textId="77777777" w:rsidR="00873410" w:rsidRPr="00873410" w:rsidRDefault="00873410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73410">
                        <w:rPr>
                          <w:b/>
                          <w:sz w:val="44"/>
                          <w:szCs w:val="44"/>
                        </w:rPr>
                        <w:t>Councillor Representation Reporting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CD359A6" wp14:editId="13230FBF">
            <wp:extent cx="303149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C modern logo 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841" cy="12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3471"/>
        <w:gridCol w:w="3644"/>
      </w:tblGrid>
      <w:tr w:rsidR="00873410" w14:paraId="12FE6B30" w14:textId="77777777" w:rsidTr="00873410">
        <w:trPr>
          <w:trHeight w:val="1187"/>
        </w:trPr>
        <w:tc>
          <w:tcPr>
            <w:tcW w:w="9242" w:type="dxa"/>
            <w:gridSpan w:val="3"/>
          </w:tcPr>
          <w:p w14:paraId="482AD1DD" w14:textId="5F74C82A" w:rsidR="00873410" w:rsidRDefault="00873410" w:rsidP="00873410">
            <w:pPr>
              <w:spacing w:before="240"/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Councillor: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5047">
              <w:rPr>
                <w:b/>
                <w:sz w:val="28"/>
                <w:szCs w:val="28"/>
              </w:rPr>
              <w:t>Sonia Barker</w:t>
            </w:r>
          </w:p>
          <w:p w14:paraId="1F4D554D" w14:textId="0722086E" w:rsidR="00194B27" w:rsidRDefault="00873410" w:rsidP="00873410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Body:</w:t>
            </w:r>
            <w:r w:rsidR="00715047">
              <w:rPr>
                <w:b/>
                <w:sz w:val="28"/>
                <w:szCs w:val="28"/>
              </w:rPr>
              <w:t xml:space="preserve"> </w:t>
            </w:r>
            <w:r w:rsidR="00700B40">
              <w:rPr>
                <w:b/>
                <w:sz w:val="28"/>
                <w:szCs w:val="28"/>
              </w:rPr>
              <w:t>Marina Theatre Trust Board</w:t>
            </w:r>
          </w:p>
          <w:p w14:paraId="4895FA85" w14:textId="3DFC30A1" w:rsidR="00873410" w:rsidRDefault="00873410" w:rsidP="00873410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Date:</w:t>
            </w:r>
            <w:r w:rsidR="00A500EE">
              <w:rPr>
                <w:b/>
                <w:sz w:val="28"/>
                <w:szCs w:val="28"/>
              </w:rPr>
              <w:t xml:space="preserve">  </w:t>
            </w:r>
            <w:r w:rsidR="00945DF5">
              <w:rPr>
                <w:b/>
                <w:sz w:val="28"/>
                <w:szCs w:val="28"/>
              </w:rPr>
              <w:t>9.12.21</w:t>
            </w:r>
          </w:p>
          <w:p w14:paraId="3CB8A77E" w14:textId="77777777" w:rsidR="00FE73CC" w:rsidRPr="00873410" w:rsidRDefault="00FE73CC" w:rsidP="00873410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873410" w14:paraId="22531185" w14:textId="77777777" w:rsidTr="00FE73CC">
        <w:trPr>
          <w:trHeight w:val="1942"/>
        </w:trPr>
        <w:tc>
          <w:tcPr>
            <w:tcW w:w="1908" w:type="dxa"/>
          </w:tcPr>
          <w:p w14:paraId="4562BED1" w14:textId="77777777" w:rsidR="00873410" w:rsidRDefault="00873410" w:rsidP="00873410"/>
          <w:p w14:paraId="783F4279" w14:textId="77777777" w:rsidR="00873410" w:rsidRPr="00873410" w:rsidRDefault="00873410" w:rsidP="00873410">
            <w:pPr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Meetings attended and dates</w:t>
            </w:r>
          </w:p>
          <w:p w14:paraId="2DE60109" w14:textId="77777777" w:rsidR="00873410" w:rsidRDefault="00873410" w:rsidP="00873410"/>
        </w:tc>
        <w:tc>
          <w:tcPr>
            <w:tcW w:w="7334" w:type="dxa"/>
            <w:gridSpan w:val="2"/>
          </w:tcPr>
          <w:p w14:paraId="469E1543" w14:textId="3FAA0CF2" w:rsidR="00737E34" w:rsidRDefault="00737E34" w:rsidP="00873410"/>
          <w:p w14:paraId="79BF8776" w14:textId="211B0E6A" w:rsidR="00700B40" w:rsidRDefault="00700B40" w:rsidP="00700B40">
            <w:pPr>
              <w:pStyle w:val="ListParagraph"/>
              <w:numPr>
                <w:ilvl w:val="0"/>
                <w:numId w:val="5"/>
              </w:numPr>
            </w:pPr>
            <w:r>
              <w:t>Marina Theatre Trust Board Meeting 3.00 pm on Thursday 25</w:t>
            </w:r>
            <w:r w:rsidRPr="00700B40">
              <w:rPr>
                <w:vertAlign w:val="superscript"/>
              </w:rPr>
              <w:t>th</w:t>
            </w:r>
            <w:r>
              <w:t xml:space="preserve"> November 2021.</w:t>
            </w:r>
          </w:p>
          <w:p w14:paraId="2604C05E" w14:textId="1A6189E6" w:rsidR="00700B40" w:rsidRDefault="00700B40" w:rsidP="00700B40">
            <w:pPr>
              <w:pStyle w:val="ListParagraph"/>
              <w:numPr>
                <w:ilvl w:val="0"/>
                <w:numId w:val="5"/>
              </w:numPr>
            </w:pPr>
            <w:r>
              <w:t>Six members of the Board were in attendance (one on Zoom) plus the Administrative Officer.</w:t>
            </w:r>
          </w:p>
          <w:p w14:paraId="2C9F5315" w14:textId="0EEB7438" w:rsidR="00737E34" w:rsidRDefault="00737E34" w:rsidP="00873410"/>
          <w:p w14:paraId="6BC29174" w14:textId="621A7A98" w:rsidR="00873410" w:rsidRDefault="00873410" w:rsidP="00873410"/>
        </w:tc>
      </w:tr>
      <w:tr w:rsidR="00873410" w14:paraId="1CEB5DC3" w14:textId="77777777" w:rsidTr="00FE73CC">
        <w:trPr>
          <w:trHeight w:val="4395"/>
        </w:trPr>
        <w:tc>
          <w:tcPr>
            <w:tcW w:w="1908" w:type="dxa"/>
          </w:tcPr>
          <w:p w14:paraId="67D3D0E3" w14:textId="77777777" w:rsidR="00873410" w:rsidRDefault="00873410" w:rsidP="00873410"/>
          <w:p w14:paraId="44018FCC" w14:textId="77777777" w:rsidR="00873410" w:rsidRPr="00873410" w:rsidRDefault="00873410" w:rsidP="00873410">
            <w:pPr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Key issues discussed at the meeting(s)</w:t>
            </w:r>
          </w:p>
          <w:p w14:paraId="0AF65E34" w14:textId="77777777" w:rsidR="00873410" w:rsidRDefault="00873410" w:rsidP="00873410">
            <w:r w:rsidRPr="00873410">
              <w:rPr>
                <w:b/>
                <w:sz w:val="28"/>
                <w:szCs w:val="28"/>
              </w:rPr>
              <w:t>(</w:t>
            </w:r>
            <w:proofErr w:type="gramStart"/>
            <w:r w:rsidRPr="00873410">
              <w:rPr>
                <w:b/>
                <w:sz w:val="28"/>
                <w:szCs w:val="28"/>
              </w:rPr>
              <w:t>relevant</w:t>
            </w:r>
            <w:proofErr w:type="gramEnd"/>
            <w:r w:rsidRPr="00873410">
              <w:rPr>
                <w:b/>
                <w:sz w:val="28"/>
                <w:szCs w:val="28"/>
              </w:rPr>
              <w:t xml:space="preserve"> to LTC and its constituents)</w:t>
            </w:r>
          </w:p>
        </w:tc>
        <w:tc>
          <w:tcPr>
            <w:tcW w:w="7334" w:type="dxa"/>
            <w:gridSpan w:val="2"/>
          </w:tcPr>
          <w:p w14:paraId="6EB7ED64" w14:textId="77777777" w:rsidR="00AD2E40" w:rsidRDefault="00AD2E40" w:rsidP="00C24E71"/>
          <w:p w14:paraId="1C2381D7" w14:textId="1E6CBC05" w:rsidR="00700B40" w:rsidRDefault="008477E1" w:rsidP="00C24E71">
            <w:r>
              <w:t xml:space="preserve">Reports from the following were received before the meeting and questions raised were answered by those </w:t>
            </w:r>
            <w:proofErr w:type="gramStart"/>
            <w:r>
              <w:t>present:-</w:t>
            </w:r>
            <w:proofErr w:type="gramEnd"/>
          </w:p>
          <w:p w14:paraId="4C75DB17" w14:textId="6062E1F0" w:rsidR="008477E1" w:rsidRDefault="008477E1" w:rsidP="00C24E71"/>
          <w:p w14:paraId="4C829332" w14:textId="7753DFD4" w:rsidR="008477E1" w:rsidRDefault="008477E1" w:rsidP="008D5337">
            <w:pPr>
              <w:pStyle w:val="ListParagraph"/>
              <w:numPr>
                <w:ilvl w:val="0"/>
                <w:numId w:val="6"/>
              </w:numPr>
            </w:pPr>
            <w:r>
              <w:t>CEO Report – November 2021</w:t>
            </w:r>
          </w:p>
          <w:p w14:paraId="67BEAF57" w14:textId="385BA549" w:rsidR="008477E1" w:rsidRDefault="008477E1" w:rsidP="008D5337">
            <w:pPr>
              <w:pStyle w:val="ListParagraph"/>
              <w:numPr>
                <w:ilvl w:val="0"/>
                <w:numId w:val="6"/>
              </w:numPr>
            </w:pPr>
            <w:r>
              <w:t>MT Board Marketing Report</w:t>
            </w:r>
          </w:p>
          <w:p w14:paraId="2EE0A807" w14:textId="37EF93F0" w:rsidR="008477E1" w:rsidRDefault="008477E1" w:rsidP="008D5337">
            <w:pPr>
              <w:pStyle w:val="ListParagraph"/>
              <w:numPr>
                <w:ilvl w:val="0"/>
                <w:numId w:val="6"/>
              </w:numPr>
            </w:pPr>
            <w:r>
              <w:t>Front of House</w:t>
            </w:r>
            <w:r w:rsidR="008D5337">
              <w:t>/Box Office</w:t>
            </w:r>
            <w:r>
              <w:t xml:space="preserve"> Report</w:t>
            </w:r>
          </w:p>
          <w:p w14:paraId="0C041C93" w14:textId="5420BF2D" w:rsidR="008477E1" w:rsidRDefault="00076F57" w:rsidP="008D5337">
            <w:pPr>
              <w:pStyle w:val="ListParagraph"/>
              <w:numPr>
                <w:ilvl w:val="0"/>
                <w:numId w:val="6"/>
              </w:numPr>
            </w:pPr>
            <w:r>
              <w:t>Technical Report</w:t>
            </w:r>
          </w:p>
          <w:p w14:paraId="07531018" w14:textId="3BEDE040" w:rsidR="00076F57" w:rsidRDefault="00076F57" w:rsidP="008D5337">
            <w:pPr>
              <w:pStyle w:val="ListParagraph"/>
              <w:numPr>
                <w:ilvl w:val="0"/>
                <w:numId w:val="6"/>
              </w:numPr>
            </w:pPr>
            <w:r>
              <w:t>Health &amp; Safety Report</w:t>
            </w:r>
          </w:p>
          <w:p w14:paraId="752D3461" w14:textId="2FC0CF71" w:rsidR="00076F57" w:rsidRDefault="00076F57" w:rsidP="008D5337">
            <w:pPr>
              <w:pStyle w:val="ListParagraph"/>
              <w:numPr>
                <w:ilvl w:val="0"/>
                <w:numId w:val="6"/>
              </w:numPr>
            </w:pPr>
            <w:r>
              <w:t>Finance Report</w:t>
            </w:r>
          </w:p>
          <w:p w14:paraId="12E2F3E0" w14:textId="7B301DB0" w:rsidR="00076F57" w:rsidRDefault="00076F57" w:rsidP="008D5337">
            <w:pPr>
              <w:pStyle w:val="ListParagraph"/>
              <w:numPr>
                <w:ilvl w:val="0"/>
                <w:numId w:val="6"/>
              </w:numPr>
            </w:pPr>
            <w:r>
              <w:t>Redevelopment Update</w:t>
            </w:r>
          </w:p>
          <w:p w14:paraId="7FEFEA09" w14:textId="2D5F3456" w:rsidR="00076F57" w:rsidRDefault="00076F57" w:rsidP="008D5337">
            <w:pPr>
              <w:pStyle w:val="ListParagraph"/>
              <w:numPr>
                <w:ilvl w:val="0"/>
                <w:numId w:val="6"/>
              </w:numPr>
            </w:pPr>
            <w:r>
              <w:t>Climate &amp; Bi-diversity changes</w:t>
            </w:r>
          </w:p>
          <w:p w14:paraId="3867A115" w14:textId="24038BC1" w:rsidR="00076F57" w:rsidRDefault="00076F57" w:rsidP="008D5337">
            <w:pPr>
              <w:pStyle w:val="ListParagraph"/>
              <w:numPr>
                <w:ilvl w:val="0"/>
                <w:numId w:val="6"/>
              </w:numPr>
            </w:pPr>
            <w:r>
              <w:t>LTC/WDC Transfer update</w:t>
            </w:r>
          </w:p>
          <w:p w14:paraId="54B42B65" w14:textId="77777777" w:rsidR="008477E1" w:rsidRDefault="008477E1" w:rsidP="00C24E71"/>
          <w:p w14:paraId="2888A33F" w14:textId="48F28D4C" w:rsidR="008477E1" w:rsidRDefault="008477E1" w:rsidP="00C24E71"/>
        </w:tc>
      </w:tr>
      <w:tr w:rsidR="00873410" w14:paraId="14773C6F" w14:textId="77777777" w:rsidTr="00FE73CC">
        <w:trPr>
          <w:trHeight w:val="2141"/>
        </w:trPr>
        <w:tc>
          <w:tcPr>
            <w:tcW w:w="1908" w:type="dxa"/>
          </w:tcPr>
          <w:p w14:paraId="0C78CC52" w14:textId="77777777" w:rsidR="00873410" w:rsidRDefault="00873410" w:rsidP="00873410"/>
          <w:p w14:paraId="11432E66" w14:textId="77777777" w:rsidR="00873410" w:rsidRPr="00873410" w:rsidRDefault="00873410" w:rsidP="00873410">
            <w:pPr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Any actions required by LTC?</w:t>
            </w:r>
          </w:p>
        </w:tc>
        <w:tc>
          <w:tcPr>
            <w:tcW w:w="7334" w:type="dxa"/>
            <w:gridSpan w:val="2"/>
          </w:tcPr>
          <w:p w14:paraId="059855C1" w14:textId="153FB350" w:rsidR="003F3E60" w:rsidRDefault="003F3E60" w:rsidP="00945DF5"/>
          <w:p w14:paraId="19C4E3DE" w14:textId="26C5037D" w:rsidR="006C2ECA" w:rsidRDefault="003F3E60" w:rsidP="00873410">
            <w:r>
              <w:t xml:space="preserve"> </w:t>
            </w:r>
          </w:p>
          <w:p w14:paraId="5957B2E7" w14:textId="31BEB1DD" w:rsidR="003F3E60" w:rsidRDefault="00076F57" w:rsidP="00873410">
            <w:r>
              <w:t>LTC aware of on-going liaison with MTT as future meetings</w:t>
            </w:r>
            <w:r w:rsidR="008D5337">
              <w:t xml:space="preserve"> have been</w:t>
            </w:r>
            <w:r>
              <w:t xml:space="preserve"> arranged.</w:t>
            </w:r>
          </w:p>
        </w:tc>
      </w:tr>
      <w:tr w:rsidR="00873410" w14:paraId="2E81B84D" w14:textId="77777777" w:rsidTr="00873410">
        <w:trPr>
          <w:trHeight w:val="892"/>
        </w:trPr>
        <w:tc>
          <w:tcPr>
            <w:tcW w:w="5508" w:type="dxa"/>
            <w:gridSpan w:val="2"/>
          </w:tcPr>
          <w:p w14:paraId="2EF38946" w14:textId="1926D31B" w:rsidR="00873410" w:rsidRPr="00873410" w:rsidRDefault="00873410" w:rsidP="00873410">
            <w:pPr>
              <w:rPr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4FE5FC93" w14:textId="77777777" w:rsidR="00873410" w:rsidRDefault="00873410" w:rsidP="00873410"/>
          <w:p w14:paraId="45176B71" w14:textId="21573F97" w:rsidR="00873410" w:rsidRPr="00873410" w:rsidRDefault="00873410" w:rsidP="00873410">
            <w:pPr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Date:</w:t>
            </w:r>
            <w:r w:rsidR="007418E7">
              <w:rPr>
                <w:b/>
                <w:sz w:val="28"/>
                <w:szCs w:val="28"/>
              </w:rPr>
              <w:t xml:space="preserve"> 9.12.21.</w:t>
            </w:r>
          </w:p>
        </w:tc>
      </w:tr>
    </w:tbl>
    <w:p w14:paraId="41882B2E" w14:textId="77777777" w:rsidR="00FE73CC" w:rsidRDefault="00FE73CC" w:rsidP="00873410">
      <w:pPr>
        <w:ind w:hanging="720"/>
      </w:pPr>
    </w:p>
    <w:sectPr w:rsidR="00FE73CC" w:rsidSect="00873410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605"/>
    <w:multiLevelType w:val="hybridMultilevel"/>
    <w:tmpl w:val="AA227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1F7B"/>
    <w:multiLevelType w:val="hybridMultilevel"/>
    <w:tmpl w:val="BBF2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6EA6"/>
    <w:multiLevelType w:val="hybridMultilevel"/>
    <w:tmpl w:val="0282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A09C7"/>
    <w:multiLevelType w:val="hybridMultilevel"/>
    <w:tmpl w:val="A1C6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723A"/>
    <w:multiLevelType w:val="hybridMultilevel"/>
    <w:tmpl w:val="95BA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0DFC"/>
    <w:multiLevelType w:val="hybridMultilevel"/>
    <w:tmpl w:val="DFCE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10"/>
    <w:rsid w:val="00076F57"/>
    <w:rsid w:val="000B2A46"/>
    <w:rsid w:val="000C49D1"/>
    <w:rsid w:val="001028FE"/>
    <w:rsid w:val="00194B27"/>
    <w:rsid w:val="00310C18"/>
    <w:rsid w:val="00316EF8"/>
    <w:rsid w:val="0035731A"/>
    <w:rsid w:val="003D6555"/>
    <w:rsid w:val="003F3E60"/>
    <w:rsid w:val="00440775"/>
    <w:rsid w:val="004E4F87"/>
    <w:rsid w:val="005910F6"/>
    <w:rsid w:val="006044E2"/>
    <w:rsid w:val="00683410"/>
    <w:rsid w:val="00685AEC"/>
    <w:rsid w:val="006C2ECA"/>
    <w:rsid w:val="006D1E38"/>
    <w:rsid w:val="00700B40"/>
    <w:rsid w:val="00715047"/>
    <w:rsid w:val="00737E34"/>
    <w:rsid w:val="007418E7"/>
    <w:rsid w:val="007E7411"/>
    <w:rsid w:val="007F1482"/>
    <w:rsid w:val="008477E1"/>
    <w:rsid w:val="00862C6D"/>
    <w:rsid w:val="00873410"/>
    <w:rsid w:val="00891AFC"/>
    <w:rsid w:val="008B2648"/>
    <w:rsid w:val="008D5337"/>
    <w:rsid w:val="009434EA"/>
    <w:rsid w:val="00945DF5"/>
    <w:rsid w:val="009C1BCD"/>
    <w:rsid w:val="009D2510"/>
    <w:rsid w:val="009D35AF"/>
    <w:rsid w:val="00A500EE"/>
    <w:rsid w:val="00A909DB"/>
    <w:rsid w:val="00AA6F01"/>
    <w:rsid w:val="00AD2E40"/>
    <w:rsid w:val="00B01EDA"/>
    <w:rsid w:val="00B3180B"/>
    <w:rsid w:val="00B55D74"/>
    <w:rsid w:val="00B675B0"/>
    <w:rsid w:val="00BF2A5A"/>
    <w:rsid w:val="00C20D50"/>
    <w:rsid w:val="00C24E71"/>
    <w:rsid w:val="00C908CE"/>
    <w:rsid w:val="00C9380F"/>
    <w:rsid w:val="00D753F9"/>
    <w:rsid w:val="00DA174D"/>
    <w:rsid w:val="00E423B5"/>
    <w:rsid w:val="00E62588"/>
    <w:rsid w:val="00E8575A"/>
    <w:rsid w:val="00EF1DAE"/>
    <w:rsid w:val="00EF436E"/>
    <w:rsid w:val="00F16DDF"/>
    <w:rsid w:val="00FA4E92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3D96"/>
  <w15:docId w15:val="{07F259DE-514F-4BA5-BC1E-AF09E381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Elliott</dc:creator>
  <cp:lastModifiedBy>Rod Barker</cp:lastModifiedBy>
  <cp:revision>2</cp:revision>
  <dcterms:created xsi:type="dcterms:W3CDTF">2021-12-09T13:20:00Z</dcterms:created>
  <dcterms:modified xsi:type="dcterms:W3CDTF">2021-12-09T13:20:00Z</dcterms:modified>
</cp:coreProperties>
</file>