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14" w:rsidRPr="00AC5A01" w:rsidRDefault="00223D14" w:rsidP="00223D14">
      <w:pPr>
        <w:rPr>
          <w:b/>
          <w:u w:val="single"/>
        </w:rPr>
      </w:pPr>
      <w:r>
        <w:rPr>
          <w:b/>
          <w:u w:val="single"/>
        </w:rPr>
        <w:t>F</w:t>
      </w:r>
      <w:r>
        <w:rPr>
          <w:b/>
          <w:u w:val="single"/>
        </w:rPr>
        <w:t>ull Council</w:t>
      </w:r>
      <w:r w:rsidRPr="00AC5A01">
        <w:rPr>
          <w:b/>
          <w:u w:val="single"/>
        </w:rPr>
        <w:t xml:space="preserve"> February 2020 Receipts and Payments</w:t>
      </w:r>
    </w:p>
    <w:p w:rsidR="00223D14" w:rsidRDefault="00223D14" w:rsidP="00223D14">
      <w: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23D14" w:rsidRPr="00826C9A" w:rsidTr="004E4249"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Date</w:t>
            </w:r>
          </w:p>
        </w:tc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Amount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3</w:t>
            </w:r>
            <w:r w:rsidRPr="00C671FE">
              <w:rPr>
                <w:vertAlign w:val="superscript"/>
              </w:rPr>
              <w:t>rd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proofErr w:type="spellStart"/>
            <w:r>
              <w:t>Fatstickman</w:t>
            </w:r>
            <w:proofErr w:type="spellEnd"/>
            <w:r>
              <w:t xml:space="preserve"> Ltd</w:t>
            </w:r>
          </w:p>
        </w:tc>
        <w:tc>
          <w:tcPr>
            <w:tcW w:w="2254" w:type="dxa"/>
          </w:tcPr>
          <w:p w:rsidR="00223D14" w:rsidRDefault="00223D14" w:rsidP="004E4249">
            <w:r>
              <w:t>Banners for the Ness, to be recharged to ESC</w:t>
            </w:r>
          </w:p>
        </w:tc>
        <w:tc>
          <w:tcPr>
            <w:tcW w:w="2254" w:type="dxa"/>
          </w:tcPr>
          <w:p w:rsidR="00223D14" w:rsidRDefault="00223D14" w:rsidP="004E4249">
            <w:r>
              <w:t>£380.00 + £76.00 VAT = £456.00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3</w:t>
            </w:r>
            <w:r w:rsidRPr="00C671FE">
              <w:rPr>
                <w:vertAlign w:val="superscript"/>
              </w:rPr>
              <w:t>rd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Broadland Security Alarms</w:t>
            </w:r>
          </w:p>
        </w:tc>
        <w:tc>
          <w:tcPr>
            <w:tcW w:w="2254" w:type="dxa"/>
          </w:tcPr>
          <w:p w:rsidR="00223D14" w:rsidRDefault="00223D14" w:rsidP="004E4249">
            <w:r>
              <w:t>Call out to Town Hall Alarm 23/8/19</w:t>
            </w:r>
          </w:p>
        </w:tc>
        <w:tc>
          <w:tcPr>
            <w:tcW w:w="2254" w:type="dxa"/>
          </w:tcPr>
          <w:p w:rsidR="00223D14" w:rsidRDefault="00223D14" w:rsidP="004E4249">
            <w:r>
              <w:t>£112.00 + £22.40 VAT = £134.40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3</w:t>
            </w:r>
            <w:r w:rsidRPr="00C671FE">
              <w:rPr>
                <w:vertAlign w:val="superscript"/>
              </w:rPr>
              <w:t>rd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Broadland Security Alarms</w:t>
            </w:r>
          </w:p>
        </w:tc>
        <w:tc>
          <w:tcPr>
            <w:tcW w:w="2254" w:type="dxa"/>
          </w:tcPr>
          <w:p w:rsidR="00223D14" w:rsidRDefault="00223D14" w:rsidP="004E4249">
            <w:r>
              <w:t>Call out to Town Hall Alarm 24/7/19</w:t>
            </w:r>
          </w:p>
        </w:tc>
        <w:tc>
          <w:tcPr>
            <w:tcW w:w="2254" w:type="dxa"/>
          </w:tcPr>
          <w:p w:rsidR="00223D14" w:rsidRDefault="00223D14" w:rsidP="004E4249">
            <w:r>
              <w:t>£123.75 + £24.75 = £148.50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6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SCC Pension Fund</w:t>
            </w:r>
          </w:p>
        </w:tc>
        <w:tc>
          <w:tcPr>
            <w:tcW w:w="2254" w:type="dxa"/>
          </w:tcPr>
          <w:p w:rsidR="00223D14" w:rsidRDefault="00223D14" w:rsidP="004E4249">
            <w:r>
              <w:t>Pensions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£4,210.42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NPower Ltd</w:t>
            </w:r>
          </w:p>
        </w:tc>
        <w:tc>
          <w:tcPr>
            <w:tcW w:w="2254" w:type="dxa"/>
          </w:tcPr>
          <w:p w:rsidR="00223D14" w:rsidRDefault="00223D14" w:rsidP="004E4249">
            <w:r>
              <w:t>Triangle Market Electric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£102.07 + £5.10 VAT = 107.17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Gazprom Energy</w:t>
            </w:r>
          </w:p>
        </w:tc>
        <w:tc>
          <w:tcPr>
            <w:tcW w:w="2254" w:type="dxa"/>
          </w:tcPr>
          <w:p w:rsidR="00223D14" w:rsidRDefault="00223D14" w:rsidP="004E4249">
            <w:r>
              <w:t>Town Hall Gas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£44.21 + £2.21 VAT = £46.42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NPower Ltd</w:t>
            </w:r>
          </w:p>
        </w:tc>
        <w:tc>
          <w:tcPr>
            <w:tcW w:w="2254" w:type="dxa"/>
          </w:tcPr>
          <w:p w:rsidR="00223D14" w:rsidRDefault="00223D14" w:rsidP="004E4249">
            <w:r>
              <w:t>CCTV Electric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£170.36 + £34.07 VAT = £204.43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Lauren Elliott</w:t>
            </w:r>
          </w:p>
        </w:tc>
        <w:tc>
          <w:tcPr>
            <w:tcW w:w="2254" w:type="dxa"/>
          </w:tcPr>
          <w:p w:rsidR="00223D14" w:rsidRDefault="00223D14" w:rsidP="004E4249">
            <w:r>
              <w:t>Mileage Reimbursement</w:t>
            </w:r>
          </w:p>
        </w:tc>
        <w:tc>
          <w:tcPr>
            <w:tcW w:w="2254" w:type="dxa"/>
          </w:tcPr>
          <w:p w:rsidR="00223D14" w:rsidRDefault="00223D14" w:rsidP="004E4249">
            <w:r>
              <w:t>£41.49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13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First Light Festival</w:t>
            </w:r>
          </w:p>
        </w:tc>
        <w:tc>
          <w:tcPr>
            <w:tcW w:w="2254" w:type="dxa"/>
          </w:tcPr>
          <w:p w:rsidR="00223D14" w:rsidRDefault="00223D14" w:rsidP="004E4249">
            <w:r>
              <w:t>First Light Festival 2020 Support</w:t>
            </w:r>
          </w:p>
        </w:tc>
        <w:tc>
          <w:tcPr>
            <w:tcW w:w="2254" w:type="dxa"/>
          </w:tcPr>
          <w:p w:rsidR="00223D14" w:rsidRDefault="00223D14" w:rsidP="004E4249">
            <w:r>
              <w:t>£5,000.00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13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SLCC</w:t>
            </w:r>
          </w:p>
        </w:tc>
        <w:tc>
          <w:tcPr>
            <w:tcW w:w="2254" w:type="dxa"/>
          </w:tcPr>
          <w:p w:rsidR="00223D14" w:rsidRDefault="00223D14" w:rsidP="004E4249">
            <w:r>
              <w:t>Reducing Energy Use in Buildings Training Webinar</w:t>
            </w:r>
          </w:p>
        </w:tc>
        <w:tc>
          <w:tcPr>
            <w:tcW w:w="2254" w:type="dxa"/>
          </w:tcPr>
          <w:p w:rsidR="00223D14" w:rsidRDefault="00223D14" w:rsidP="004E4249">
            <w:r>
              <w:t>£60.00 + £12.00 VAT = £72.00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13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Trevor Brown</w:t>
            </w:r>
          </w:p>
        </w:tc>
        <w:tc>
          <w:tcPr>
            <w:tcW w:w="2254" w:type="dxa"/>
          </w:tcPr>
          <w:p w:rsidR="00223D14" w:rsidRDefault="00223D14" w:rsidP="004E4249">
            <w:r>
              <w:t>Internal Audit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£250.00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Lloyds Bank</w:t>
            </w:r>
          </w:p>
        </w:tc>
        <w:tc>
          <w:tcPr>
            <w:tcW w:w="2254" w:type="dxa"/>
          </w:tcPr>
          <w:p w:rsidR="00223D14" w:rsidRDefault="00223D14" w:rsidP="004E4249">
            <w:r>
              <w:t>Bank Payments</w:t>
            </w:r>
          </w:p>
        </w:tc>
        <w:tc>
          <w:tcPr>
            <w:tcW w:w="2254" w:type="dxa"/>
          </w:tcPr>
          <w:p w:rsidR="00223D14" w:rsidRDefault="00223D14" w:rsidP="004E4249">
            <w:r>
              <w:t>£310.24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17</w:t>
            </w:r>
            <w:r w:rsidRPr="00C671FE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Waveney Norse</w:t>
            </w:r>
          </w:p>
        </w:tc>
        <w:tc>
          <w:tcPr>
            <w:tcW w:w="2254" w:type="dxa"/>
          </w:tcPr>
          <w:p w:rsidR="00223D14" w:rsidRDefault="00223D14" w:rsidP="004E4249">
            <w:r>
              <w:t>Partnership Charge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£60,400 + £12,080 VAT = £72,480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21</w:t>
            </w:r>
            <w:r w:rsidRPr="00223D14">
              <w:rPr>
                <w:vertAlign w:val="superscript"/>
              </w:rPr>
              <w:t>st</w:t>
            </w:r>
            <w:r>
              <w:t xml:space="preserve"> February 2020</w:t>
            </w:r>
            <w:bookmarkStart w:id="0" w:name="_GoBack"/>
            <w:bookmarkEnd w:id="0"/>
          </w:p>
        </w:tc>
        <w:tc>
          <w:tcPr>
            <w:tcW w:w="2254" w:type="dxa"/>
          </w:tcPr>
          <w:p w:rsidR="00223D14" w:rsidRDefault="00223D14" w:rsidP="004E4249">
            <w:r>
              <w:t>East Coast Community Healthcare</w:t>
            </w:r>
          </w:p>
        </w:tc>
        <w:tc>
          <w:tcPr>
            <w:tcW w:w="2254" w:type="dxa"/>
          </w:tcPr>
          <w:p w:rsidR="00223D14" w:rsidRDefault="00223D14" w:rsidP="004E4249">
            <w:r>
              <w:t>CRT, PSLW and E&amp;D Training 20/2/2020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£600.00 + £120.00 VAT = £720.00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21</w:t>
            </w:r>
            <w:r w:rsidRPr="00011257">
              <w:rPr>
                <w:vertAlign w:val="superscript"/>
              </w:rPr>
              <w:t>st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Salaries</w:t>
            </w:r>
          </w:p>
        </w:tc>
        <w:tc>
          <w:tcPr>
            <w:tcW w:w="2254" w:type="dxa"/>
          </w:tcPr>
          <w:p w:rsidR="00223D14" w:rsidRDefault="00223D14" w:rsidP="004E4249">
            <w:r>
              <w:t>Salaries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£8,319.39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011257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ETS</w:t>
            </w:r>
          </w:p>
        </w:tc>
        <w:tc>
          <w:tcPr>
            <w:tcW w:w="2254" w:type="dxa"/>
          </w:tcPr>
          <w:p w:rsidR="00223D14" w:rsidRDefault="00223D14" w:rsidP="004E4249">
            <w:r>
              <w:t>Audio equipment for the Marina Theatre</w:t>
            </w:r>
          </w:p>
        </w:tc>
        <w:tc>
          <w:tcPr>
            <w:tcW w:w="2254" w:type="dxa"/>
          </w:tcPr>
          <w:p w:rsidR="00223D14" w:rsidRDefault="00223D14" w:rsidP="004E4249">
            <w:r>
              <w:t>£7,129.00 + £1,425.80 VAT = £8,554.80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011257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Need2Store</w:t>
            </w:r>
          </w:p>
        </w:tc>
        <w:tc>
          <w:tcPr>
            <w:tcW w:w="2254" w:type="dxa"/>
          </w:tcPr>
          <w:p w:rsidR="00223D14" w:rsidRDefault="00223D14" w:rsidP="004E4249">
            <w:r>
              <w:t>Storage of Civic Artefacts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£200.00 + £40.00 VAT = £240.00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011257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East Suffolk Norse</w:t>
            </w:r>
          </w:p>
        </w:tc>
        <w:tc>
          <w:tcPr>
            <w:tcW w:w="2254" w:type="dxa"/>
          </w:tcPr>
          <w:p w:rsidR="00223D14" w:rsidRDefault="00223D14" w:rsidP="004E4249">
            <w:r>
              <w:t>Partnership Charge March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£61,500.00 + £12,300.00 VAT = £73,800.00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011257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NPower</w:t>
            </w:r>
          </w:p>
        </w:tc>
        <w:tc>
          <w:tcPr>
            <w:tcW w:w="2254" w:type="dxa"/>
          </w:tcPr>
          <w:p w:rsidR="00223D14" w:rsidRDefault="00223D14" w:rsidP="004E4249">
            <w:r>
              <w:t>Town Hall Electric January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£282.38 + £14.12 VAT = £296.50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CF56E2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NPower</w:t>
            </w:r>
          </w:p>
        </w:tc>
        <w:tc>
          <w:tcPr>
            <w:tcW w:w="2254" w:type="dxa"/>
          </w:tcPr>
          <w:p w:rsidR="00223D14" w:rsidRDefault="00223D14" w:rsidP="004E4249">
            <w:r>
              <w:t>Sparrows Nest Electric Nov 2019 – Jan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£569.90 + £28.50 VAT = £598.40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CF56E2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NPower</w:t>
            </w:r>
          </w:p>
        </w:tc>
        <w:tc>
          <w:tcPr>
            <w:tcW w:w="2254" w:type="dxa"/>
          </w:tcPr>
          <w:p w:rsidR="00223D14" w:rsidRDefault="00223D14" w:rsidP="004E4249">
            <w:r>
              <w:t>Sparrows Nest Electric Nov 2019 – Jan 2020</w:t>
            </w:r>
          </w:p>
        </w:tc>
        <w:tc>
          <w:tcPr>
            <w:tcW w:w="2254" w:type="dxa"/>
          </w:tcPr>
          <w:p w:rsidR="00223D14" w:rsidRDefault="00223D14" w:rsidP="004E4249">
            <w:r>
              <w:t xml:space="preserve">£94.52 + £4.73 VAT = £99.25 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CF56E2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SLCC</w:t>
            </w:r>
          </w:p>
        </w:tc>
        <w:tc>
          <w:tcPr>
            <w:tcW w:w="2254" w:type="dxa"/>
          </w:tcPr>
          <w:p w:rsidR="00223D14" w:rsidRDefault="00223D14" w:rsidP="004E4249">
            <w:r>
              <w:t>Deputy Clerk Principal Membership (Part paid for by Brome and Oakley Parish Council)</w:t>
            </w:r>
          </w:p>
        </w:tc>
        <w:tc>
          <w:tcPr>
            <w:tcW w:w="2254" w:type="dxa"/>
          </w:tcPr>
          <w:p w:rsidR="00223D14" w:rsidRDefault="00223D14" w:rsidP="004E4249">
            <w:r>
              <w:t>£309.00, of which £101.00 has been paid for by Brome and Oakley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lastRenderedPageBreak/>
              <w:t>24</w:t>
            </w:r>
            <w:r w:rsidRPr="00CF56E2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BSA Security</w:t>
            </w:r>
          </w:p>
        </w:tc>
        <w:tc>
          <w:tcPr>
            <w:tcW w:w="2254" w:type="dxa"/>
          </w:tcPr>
          <w:p w:rsidR="00223D14" w:rsidRDefault="00223D14" w:rsidP="004E4249">
            <w:r>
              <w:t>Annual Maintenance Charge for Town Hall Fire Detection and Alarm System</w:t>
            </w:r>
          </w:p>
        </w:tc>
        <w:tc>
          <w:tcPr>
            <w:tcW w:w="2254" w:type="dxa"/>
          </w:tcPr>
          <w:p w:rsidR="00223D14" w:rsidRDefault="00223D14" w:rsidP="004E4249">
            <w:r>
              <w:t>£612.50 + £122.50 VAT = £735.00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24</w:t>
            </w:r>
            <w:r w:rsidRPr="00CF56E2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NPower</w:t>
            </w:r>
          </w:p>
        </w:tc>
        <w:tc>
          <w:tcPr>
            <w:tcW w:w="2254" w:type="dxa"/>
          </w:tcPr>
          <w:p w:rsidR="00223D14" w:rsidRDefault="00223D14" w:rsidP="004E4249">
            <w:r>
              <w:t>Sparrows Nest Electric Nov 2019 – Jan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£696.28 + £34.81 VAT = £731.09</w:t>
            </w:r>
          </w:p>
        </w:tc>
      </w:tr>
    </w:tbl>
    <w:p w:rsidR="00223D14" w:rsidRDefault="00223D14" w:rsidP="00223D14"/>
    <w:p w:rsidR="00223D14" w:rsidRDefault="00223D14" w:rsidP="00223D14">
      <w: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23D14" w:rsidRPr="00826C9A" w:rsidTr="004E4249"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Date</w:t>
            </w:r>
          </w:p>
        </w:tc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Received From</w:t>
            </w:r>
          </w:p>
        </w:tc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223D14" w:rsidRPr="00826C9A" w:rsidRDefault="00223D14" w:rsidP="004E4249">
            <w:pPr>
              <w:rPr>
                <w:b/>
              </w:rPr>
            </w:pPr>
            <w:r w:rsidRPr="00826C9A">
              <w:rPr>
                <w:b/>
              </w:rPr>
              <w:t>Amoun</w:t>
            </w:r>
            <w:r>
              <w:rPr>
                <w:b/>
              </w:rPr>
              <w:t>t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11</w:t>
            </w:r>
            <w:r w:rsidRPr="00826C9A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East Suffolk Council</w:t>
            </w:r>
          </w:p>
        </w:tc>
        <w:tc>
          <w:tcPr>
            <w:tcW w:w="2254" w:type="dxa"/>
          </w:tcPr>
          <w:p w:rsidR="00223D14" w:rsidRDefault="00223D14" w:rsidP="004E4249">
            <w:r>
              <w:t>Banners for the Ness</w:t>
            </w:r>
          </w:p>
        </w:tc>
        <w:tc>
          <w:tcPr>
            <w:tcW w:w="2254" w:type="dxa"/>
          </w:tcPr>
          <w:p w:rsidR="00223D14" w:rsidRDefault="00223D14" w:rsidP="004E4249">
            <w:r>
              <w:t>£380.00 + £76.00 VAT = £456.00</w:t>
            </w:r>
          </w:p>
        </w:tc>
      </w:tr>
      <w:tr w:rsidR="00223D14" w:rsidTr="004E4249">
        <w:tc>
          <w:tcPr>
            <w:tcW w:w="2254" w:type="dxa"/>
          </w:tcPr>
          <w:p w:rsidR="00223D14" w:rsidRDefault="00223D14" w:rsidP="004E4249">
            <w:r>
              <w:t>11</w:t>
            </w:r>
            <w:r w:rsidRPr="00826C9A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2254" w:type="dxa"/>
          </w:tcPr>
          <w:p w:rsidR="00223D14" w:rsidRDefault="00223D14" w:rsidP="004E4249">
            <w:r>
              <w:t>HMRC</w:t>
            </w:r>
          </w:p>
        </w:tc>
        <w:tc>
          <w:tcPr>
            <w:tcW w:w="2254" w:type="dxa"/>
          </w:tcPr>
          <w:p w:rsidR="00223D14" w:rsidRDefault="00223D14" w:rsidP="004E4249">
            <w:r>
              <w:t>VAT Repayment Q3 19-20</w:t>
            </w:r>
          </w:p>
        </w:tc>
        <w:tc>
          <w:tcPr>
            <w:tcW w:w="2254" w:type="dxa"/>
          </w:tcPr>
          <w:p w:rsidR="00223D14" w:rsidRDefault="00223D14" w:rsidP="004E4249">
            <w:r>
              <w:t>£149,913.11</w:t>
            </w:r>
          </w:p>
        </w:tc>
      </w:tr>
    </w:tbl>
    <w:p w:rsidR="00223D14" w:rsidRDefault="00223D14" w:rsidP="00223D14"/>
    <w:p w:rsidR="00223D14" w:rsidRDefault="00223D14" w:rsidP="00223D14">
      <w:r>
        <w:t>Savings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3D14" w:rsidRPr="00F97B42" w:rsidTr="004E4249">
        <w:tc>
          <w:tcPr>
            <w:tcW w:w="3005" w:type="dxa"/>
          </w:tcPr>
          <w:p w:rsidR="00223D14" w:rsidRPr="00F97B42" w:rsidRDefault="00223D14" w:rsidP="004E4249">
            <w:pPr>
              <w:rPr>
                <w:b/>
              </w:rPr>
            </w:pPr>
            <w:r w:rsidRPr="00F97B42">
              <w:rPr>
                <w:b/>
              </w:rPr>
              <w:t>Date</w:t>
            </w:r>
          </w:p>
        </w:tc>
        <w:tc>
          <w:tcPr>
            <w:tcW w:w="3005" w:type="dxa"/>
          </w:tcPr>
          <w:p w:rsidR="00223D14" w:rsidRPr="00F97B42" w:rsidRDefault="00223D14" w:rsidP="004E4249">
            <w:pPr>
              <w:rPr>
                <w:b/>
              </w:rPr>
            </w:pPr>
            <w:r w:rsidRPr="00F97B42">
              <w:rPr>
                <w:b/>
              </w:rPr>
              <w:t>Interest Received</w:t>
            </w:r>
          </w:p>
        </w:tc>
        <w:tc>
          <w:tcPr>
            <w:tcW w:w="3006" w:type="dxa"/>
          </w:tcPr>
          <w:p w:rsidR="00223D14" w:rsidRPr="00F97B42" w:rsidRDefault="00223D14" w:rsidP="004E4249">
            <w:pPr>
              <w:rPr>
                <w:b/>
              </w:rPr>
            </w:pPr>
            <w:r w:rsidRPr="00F97B42">
              <w:rPr>
                <w:b/>
              </w:rPr>
              <w:t>Total</w:t>
            </w:r>
          </w:p>
        </w:tc>
      </w:tr>
      <w:tr w:rsidR="00223D14" w:rsidTr="004E4249">
        <w:tc>
          <w:tcPr>
            <w:tcW w:w="3005" w:type="dxa"/>
          </w:tcPr>
          <w:p w:rsidR="00223D14" w:rsidRDefault="00223D14" w:rsidP="004E4249">
            <w:r>
              <w:t>30</w:t>
            </w:r>
            <w:r w:rsidRPr="00F97B42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3005" w:type="dxa"/>
          </w:tcPr>
          <w:p w:rsidR="00223D14" w:rsidRDefault="00223D14" w:rsidP="004E4249">
            <w:r>
              <w:t>£98.63</w:t>
            </w:r>
          </w:p>
        </w:tc>
        <w:tc>
          <w:tcPr>
            <w:tcW w:w="3006" w:type="dxa"/>
          </w:tcPr>
          <w:p w:rsidR="00223D14" w:rsidRDefault="00223D14" w:rsidP="004E4249">
            <w:r>
              <w:t>£450,098.63</w:t>
            </w:r>
          </w:p>
        </w:tc>
      </w:tr>
      <w:tr w:rsidR="00223D14" w:rsidTr="004E4249">
        <w:tc>
          <w:tcPr>
            <w:tcW w:w="3005" w:type="dxa"/>
          </w:tcPr>
          <w:p w:rsidR="00223D14" w:rsidRDefault="00223D14" w:rsidP="004E4249">
            <w:r>
              <w:t>31</w:t>
            </w:r>
            <w:r w:rsidRPr="00F97B42">
              <w:rPr>
                <w:vertAlign w:val="superscript"/>
              </w:rPr>
              <w:t>st</w:t>
            </w:r>
            <w:r>
              <w:t xml:space="preserve"> December 2019</w:t>
            </w:r>
          </w:p>
        </w:tc>
        <w:tc>
          <w:tcPr>
            <w:tcW w:w="3005" w:type="dxa"/>
          </w:tcPr>
          <w:p w:rsidR="00223D14" w:rsidRDefault="00223D14" w:rsidP="004E4249">
            <w:r>
              <w:t>£453.80</w:t>
            </w:r>
          </w:p>
        </w:tc>
        <w:tc>
          <w:tcPr>
            <w:tcW w:w="3006" w:type="dxa"/>
          </w:tcPr>
          <w:p w:rsidR="00223D14" w:rsidRDefault="00223D14" w:rsidP="004E4249">
            <w:r>
              <w:t>£455,552.43</w:t>
            </w:r>
          </w:p>
        </w:tc>
      </w:tr>
    </w:tbl>
    <w:p w:rsidR="00223D14" w:rsidRDefault="00223D14" w:rsidP="00223D14"/>
    <w:p w:rsidR="00223D14" w:rsidRDefault="00223D14"/>
    <w:sectPr w:rsidR="0022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09"/>
    <w:rsid w:val="00223D14"/>
    <w:rsid w:val="00232EB0"/>
    <w:rsid w:val="005C4731"/>
    <w:rsid w:val="008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BD0F"/>
  <w15:chartTrackingRefBased/>
  <w15:docId w15:val="{F67944C7-09B9-49A7-83C5-27E4B945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2020-02-25T14:14:00Z</dcterms:created>
  <dcterms:modified xsi:type="dcterms:W3CDTF">2020-02-25T16:13:00Z</dcterms:modified>
</cp:coreProperties>
</file>