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E" w:rsidRDefault="00E92ABE">
      <w:r>
        <w:t>November 2018 Expenditure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E92ABE" w:rsidTr="00D9552F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447" w:type="dxa"/>
          </w:tcPr>
          <w:p w:rsidR="00E92ABE" w:rsidRDefault="00E92ABE">
            <w:r>
              <w:t>Description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Waveney District Council</w:t>
            </w:r>
          </w:p>
        </w:tc>
        <w:tc>
          <w:tcPr>
            <w:tcW w:w="2254" w:type="dxa"/>
          </w:tcPr>
          <w:p w:rsidR="00E92ABE" w:rsidRDefault="00E92ABE">
            <w:r>
              <w:t>£113</w:t>
            </w:r>
            <w:r w:rsidR="00D9552F">
              <w:t>.00</w:t>
            </w:r>
          </w:p>
        </w:tc>
        <w:tc>
          <w:tcPr>
            <w:tcW w:w="2447" w:type="dxa"/>
          </w:tcPr>
          <w:p w:rsidR="00E92ABE" w:rsidRDefault="00A1440E">
            <w:r>
              <w:t>Triangle Market</w:t>
            </w:r>
            <w:r w:rsidR="00BC6BDA">
              <w:t xml:space="preserve"> Business Rates</w:t>
            </w:r>
          </w:p>
          <w:p w:rsidR="00BC6BDA" w:rsidRDefault="00BC6BDA"/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Waveney District Council</w:t>
            </w:r>
          </w:p>
        </w:tc>
        <w:tc>
          <w:tcPr>
            <w:tcW w:w="2254" w:type="dxa"/>
          </w:tcPr>
          <w:p w:rsidR="00E92ABE" w:rsidRDefault="00E92ABE">
            <w:r>
              <w:t>£288</w:t>
            </w:r>
            <w:r w:rsidR="00D9552F">
              <w:t>.00</w:t>
            </w:r>
          </w:p>
        </w:tc>
        <w:tc>
          <w:tcPr>
            <w:tcW w:w="2447" w:type="dxa"/>
          </w:tcPr>
          <w:p w:rsidR="00E92ABE" w:rsidRDefault="00BC6BDA">
            <w:r>
              <w:t>Kensington Gardens Public Convenience Business Rates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Waveney District Council</w:t>
            </w:r>
          </w:p>
        </w:tc>
        <w:tc>
          <w:tcPr>
            <w:tcW w:w="2254" w:type="dxa"/>
          </w:tcPr>
          <w:p w:rsidR="00E92ABE" w:rsidRDefault="00E92ABE">
            <w:r>
              <w:t>£168</w:t>
            </w:r>
            <w:r w:rsidR="00D9552F">
              <w:t>.00</w:t>
            </w:r>
          </w:p>
        </w:tc>
        <w:tc>
          <w:tcPr>
            <w:tcW w:w="2447" w:type="dxa"/>
          </w:tcPr>
          <w:p w:rsidR="00E92ABE" w:rsidRDefault="00BC6BDA">
            <w:proofErr w:type="spellStart"/>
            <w:r>
              <w:t>Pakefield</w:t>
            </w:r>
            <w:proofErr w:type="spellEnd"/>
            <w:r>
              <w:t xml:space="preserve"> Street Public Convenience Business Rates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Cllr Alan Green</w:t>
            </w:r>
          </w:p>
        </w:tc>
        <w:tc>
          <w:tcPr>
            <w:tcW w:w="2254" w:type="dxa"/>
          </w:tcPr>
          <w:p w:rsidR="00E92ABE" w:rsidRDefault="00E92ABE">
            <w:r>
              <w:t>£50</w:t>
            </w:r>
            <w:r w:rsidR="00D9552F">
              <w:t>.00</w:t>
            </w:r>
          </w:p>
        </w:tc>
        <w:tc>
          <w:tcPr>
            <w:tcW w:w="2447" w:type="dxa"/>
          </w:tcPr>
          <w:p w:rsidR="00E92ABE" w:rsidRDefault="00E92ABE">
            <w:r>
              <w:t>Travel Reimbursement for NALC Conference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E92ABE">
            <w:r>
              <w:t>£369.25</w:t>
            </w:r>
          </w:p>
        </w:tc>
        <w:tc>
          <w:tcPr>
            <w:tcW w:w="2447" w:type="dxa"/>
          </w:tcPr>
          <w:p w:rsidR="00E92ABE" w:rsidRDefault="00631874">
            <w:r>
              <w:t>Car Hire for NALC Conference Reimbursement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Ricoh UK Ltd</w:t>
            </w:r>
          </w:p>
        </w:tc>
        <w:tc>
          <w:tcPr>
            <w:tcW w:w="2254" w:type="dxa"/>
          </w:tcPr>
          <w:p w:rsidR="00E92ABE" w:rsidRDefault="00631874">
            <w:r>
              <w:t>£244.24 + 48.85 VAT = £293.03</w:t>
            </w:r>
          </w:p>
        </w:tc>
        <w:tc>
          <w:tcPr>
            <w:tcW w:w="2447" w:type="dxa"/>
          </w:tcPr>
          <w:p w:rsidR="00E92ABE" w:rsidRDefault="00631874">
            <w:r>
              <w:t>Printer Hire 1/10/18 to 31/13/19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2</w:t>
            </w:r>
            <w:r w:rsidRPr="00E92ABE">
              <w:rPr>
                <w:vertAlign w:val="superscript"/>
              </w:rPr>
              <w:t>nd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BC6BDA">
            <w:r>
              <w:t xml:space="preserve">£71.52 + £14.31 VAT = </w:t>
            </w:r>
            <w:r w:rsidR="00E92ABE">
              <w:t>£85.83</w:t>
            </w:r>
          </w:p>
        </w:tc>
        <w:tc>
          <w:tcPr>
            <w:tcW w:w="2447" w:type="dxa"/>
          </w:tcPr>
          <w:p w:rsidR="00E92ABE" w:rsidRDefault="00BC6BDA">
            <w:r>
              <w:t>Reimbursement for Guillotine, petty cash box and stationery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5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Suffolk County Council Pension Fund</w:t>
            </w:r>
          </w:p>
        </w:tc>
        <w:tc>
          <w:tcPr>
            <w:tcW w:w="2254" w:type="dxa"/>
          </w:tcPr>
          <w:p w:rsidR="00E92ABE" w:rsidRDefault="00E92ABE">
            <w:r>
              <w:t>£4991.55</w:t>
            </w:r>
          </w:p>
        </w:tc>
        <w:tc>
          <w:tcPr>
            <w:tcW w:w="2447" w:type="dxa"/>
          </w:tcPr>
          <w:p w:rsidR="00E92ABE" w:rsidRDefault="00E92ABE">
            <w:r>
              <w:t>Staff Pensions October 2018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BC6BDA">
            <w:r>
              <w:t>£16.95 + £3.39 VAT = £20.34</w:t>
            </w:r>
          </w:p>
        </w:tc>
        <w:tc>
          <w:tcPr>
            <w:tcW w:w="2447" w:type="dxa"/>
          </w:tcPr>
          <w:p w:rsidR="00E92ABE" w:rsidRDefault="00BC6BDA">
            <w:r>
              <w:t>Civic Reimbursement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Sarah Foote</w:t>
            </w:r>
          </w:p>
        </w:tc>
        <w:tc>
          <w:tcPr>
            <w:tcW w:w="2254" w:type="dxa"/>
          </w:tcPr>
          <w:p w:rsidR="00E92ABE" w:rsidRDefault="00BC6BDA">
            <w:r>
              <w:t>£56.51 + £11.90 VAT = £71.40</w:t>
            </w:r>
          </w:p>
        </w:tc>
        <w:tc>
          <w:tcPr>
            <w:tcW w:w="2447" w:type="dxa"/>
          </w:tcPr>
          <w:p w:rsidR="00E92ABE" w:rsidRDefault="00BC6BDA">
            <w:r>
              <w:t>Lowestoft Town Council Christmas Cards Reimbursement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Mark Speller</w:t>
            </w:r>
          </w:p>
        </w:tc>
        <w:tc>
          <w:tcPr>
            <w:tcW w:w="2254" w:type="dxa"/>
          </w:tcPr>
          <w:p w:rsidR="00E92ABE" w:rsidRDefault="00E92ABE">
            <w:r>
              <w:t>£10.26</w:t>
            </w:r>
          </w:p>
        </w:tc>
        <w:tc>
          <w:tcPr>
            <w:tcW w:w="2447" w:type="dxa"/>
          </w:tcPr>
          <w:p w:rsidR="00E92ABE" w:rsidRDefault="00BC6BDA">
            <w:r>
              <w:t>Travel Expenses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Cllr Alice Taylor</w:t>
            </w:r>
          </w:p>
        </w:tc>
        <w:tc>
          <w:tcPr>
            <w:tcW w:w="2254" w:type="dxa"/>
          </w:tcPr>
          <w:p w:rsidR="00E92ABE" w:rsidRDefault="00E92ABE">
            <w:r>
              <w:t>£196.38</w:t>
            </w:r>
          </w:p>
        </w:tc>
        <w:tc>
          <w:tcPr>
            <w:tcW w:w="2447" w:type="dxa"/>
          </w:tcPr>
          <w:p w:rsidR="00E92ABE" w:rsidRDefault="00E92ABE">
            <w:r>
              <w:t>Reimbursement for .</w:t>
            </w:r>
            <w:proofErr w:type="spellStart"/>
            <w:r>
              <w:t>uk</w:t>
            </w:r>
            <w:proofErr w:type="spellEnd"/>
            <w:r>
              <w:t xml:space="preserve"> email hosting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8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E92ABE" w:rsidRDefault="00E92ABE">
            <w:r>
              <w:t>£3485</w:t>
            </w:r>
            <w:r w:rsidR="00D9552F">
              <w:t>.00</w:t>
            </w:r>
            <w:r>
              <w:t xml:space="preserve"> + £697</w:t>
            </w:r>
            <w:r w:rsidR="00D9552F">
              <w:t>.00</w:t>
            </w:r>
            <w:r>
              <w:t xml:space="preserve"> VAT</w:t>
            </w:r>
            <w:r w:rsidR="00D9552F">
              <w:t xml:space="preserve"> = £4182.00</w:t>
            </w:r>
          </w:p>
        </w:tc>
        <w:tc>
          <w:tcPr>
            <w:tcW w:w="2447" w:type="dxa"/>
          </w:tcPr>
          <w:p w:rsidR="00E92ABE" w:rsidRDefault="00E92ABE">
            <w:r>
              <w:t>Community Survey Costs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8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proofErr w:type="spellStart"/>
            <w:r>
              <w:t>Vertas</w:t>
            </w:r>
            <w:proofErr w:type="spellEnd"/>
          </w:p>
        </w:tc>
        <w:tc>
          <w:tcPr>
            <w:tcW w:w="2254" w:type="dxa"/>
          </w:tcPr>
          <w:p w:rsidR="00E92ABE" w:rsidRDefault="00E92ABE">
            <w:r>
              <w:t>£129</w:t>
            </w:r>
            <w:r w:rsidR="00D9552F">
              <w:t>.00</w:t>
            </w:r>
          </w:p>
        </w:tc>
        <w:tc>
          <w:tcPr>
            <w:tcW w:w="2447" w:type="dxa"/>
          </w:tcPr>
          <w:p w:rsidR="00E92ABE" w:rsidRDefault="00E92ABE">
            <w:r>
              <w:t>Hire of meeting room for Full Council Meeting 7</w:t>
            </w:r>
            <w:r w:rsidRPr="00E92ABE">
              <w:rPr>
                <w:vertAlign w:val="superscript"/>
              </w:rPr>
              <w:t>th</w:t>
            </w:r>
            <w:r>
              <w:t xml:space="preserve"> August 2018</w:t>
            </w:r>
          </w:p>
        </w:tc>
      </w:tr>
      <w:tr w:rsidR="00E92ABE" w:rsidTr="00D9552F">
        <w:tc>
          <w:tcPr>
            <w:tcW w:w="2254" w:type="dxa"/>
          </w:tcPr>
          <w:p w:rsidR="00E92ABE" w:rsidRDefault="00E92ABE">
            <w:r>
              <w:t>8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463188">
            <w:r>
              <w:t xml:space="preserve">£267.02 + £17.01 VAT = </w:t>
            </w:r>
            <w:r w:rsidR="00E92ABE">
              <w:t>£284.03</w:t>
            </w:r>
          </w:p>
        </w:tc>
        <w:tc>
          <w:tcPr>
            <w:tcW w:w="2447" w:type="dxa"/>
          </w:tcPr>
          <w:p w:rsidR="00E92ABE" w:rsidRDefault="00BC6BDA">
            <w:r>
              <w:t>Reimbursement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12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Vinyl Installation</w:t>
            </w:r>
          </w:p>
        </w:tc>
        <w:tc>
          <w:tcPr>
            <w:tcW w:w="2254" w:type="dxa"/>
          </w:tcPr>
          <w:p w:rsidR="00D9552F" w:rsidRDefault="00A1440E">
            <w:r>
              <w:t xml:space="preserve">£2200 + £440 VAT = </w:t>
            </w:r>
            <w:r w:rsidR="00D9552F">
              <w:t>£2640.00</w:t>
            </w:r>
          </w:p>
        </w:tc>
        <w:tc>
          <w:tcPr>
            <w:tcW w:w="2447" w:type="dxa"/>
          </w:tcPr>
          <w:p w:rsidR="00D9552F" w:rsidRDefault="00A1440E" w:rsidP="00A1440E">
            <w:r>
              <w:t>Hamilton House Exterior Window Graphics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12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Alan Green</w:t>
            </w:r>
          </w:p>
        </w:tc>
        <w:tc>
          <w:tcPr>
            <w:tcW w:w="2254" w:type="dxa"/>
          </w:tcPr>
          <w:p w:rsidR="00D9552F" w:rsidRDefault="00D9552F">
            <w:r>
              <w:t>£36.45</w:t>
            </w:r>
          </w:p>
        </w:tc>
        <w:tc>
          <w:tcPr>
            <w:tcW w:w="2447" w:type="dxa"/>
          </w:tcPr>
          <w:p w:rsidR="00D9552F" w:rsidRDefault="00A1440E">
            <w:r>
              <w:t>Travel Expenses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12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Shona Bendix</w:t>
            </w:r>
          </w:p>
        </w:tc>
        <w:tc>
          <w:tcPr>
            <w:tcW w:w="2254" w:type="dxa"/>
          </w:tcPr>
          <w:p w:rsidR="00D9552F" w:rsidRDefault="00C4300C">
            <w:r>
              <w:t xml:space="preserve">£44.11 + £6.55 VAT = </w:t>
            </w:r>
            <w:r w:rsidR="00D9552F">
              <w:t>£50.66</w:t>
            </w:r>
          </w:p>
        </w:tc>
        <w:tc>
          <w:tcPr>
            <w:tcW w:w="2447" w:type="dxa"/>
          </w:tcPr>
          <w:p w:rsidR="00D9552F" w:rsidRDefault="00C4300C">
            <w:r>
              <w:t>Office Expenses Reimbursement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13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Waveney Norse</w:t>
            </w:r>
          </w:p>
        </w:tc>
        <w:tc>
          <w:tcPr>
            <w:tcW w:w="2254" w:type="dxa"/>
          </w:tcPr>
          <w:p w:rsidR="00D9552F" w:rsidRDefault="00A1440E">
            <w:r>
              <w:t xml:space="preserve">£120 + £24 VAT = </w:t>
            </w:r>
            <w:r w:rsidR="00D9552F">
              <w:t>£144.00</w:t>
            </w:r>
          </w:p>
        </w:tc>
        <w:tc>
          <w:tcPr>
            <w:tcW w:w="2447" w:type="dxa"/>
          </w:tcPr>
          <w:p w:rsidR="00D9552F" w:rsidRDefault="00A1440E" w:rsidP="00A1440E">
            <w:r>
              <w:t>Kensington Gardens Boat Club Door Repairs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 w:rsidP="00D9552F">
            <w:r>
              <w:t>14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A1440E">
            <w:r>
              <w:t>Lowestoft Players</w:t>
            </w:r>
          </w:p>
        </w:tc>
        <w:tc>
          <w:tcPr>
            <w:tcW w:w="2254" w:type="dxa"/>
          </w:tcPr>
          <w:p w:rsidR="00D9552F" w:rsidRDefault="00D9552F">
            <w:r>
              <w:t>£730.00</w:t>
            </w:r>
          </w:p>
        </w:tc>
        <w:tc>
          <w:tcPr>
            <w:tcW w:w="2447" w:type="dxa"/>
          </w:tcPr>
          <w:p w:rsidR="00D9552F" w:rsidRDefault="00A1440E">
            <w:r>
              <w:t>Lowestoft Players Grant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14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Shona Bendix</w:t>
            </w:r>
          </w:p>
        </w:tc>
        <w:tc>
          <w:tcPr>
            <w:tcW w:w="2254" w:type="dxa"/>
          </w:tcPr>
          <w:p w:rsidR="00D9552F" w:rsidRDefault="00A6638F">
            <w:r>
              <w:t xml:space="preserve">£45.13 + £2.32 VAT = </w:t>
            </w:r>
            <w:r w:rsidR="00D9552F">
              <w:t>£47.45</w:t>
            </w:r>
          </w:p>
        </w:tc>
        <w:tc>
          <w:tcPr>
            <w:tcW w:w="2447" w:type="dxa"/>
          </w:tcPr>
          <w:p w:rsidR="00D9552F" w:rsidRDefault="00A1440E">
            <w:r>
              <w:t>Office Stationery and Expenses Reimbursement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lastRenderedPageBreak/>
              <w:t>16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proofErr w:type="spellStart"/>
            <w:r>
              <w:t>Claranet</w:t>
            </w:r>
            <w:proofErr w:type="spellEnd"/>
          </w:p>
        </w:tc>
        <w:tc>
          <w:tcPr>
            <w:tcW w:w="2254" w:type="dxa"/>
          </w:tcPr>
          <w:p w:rsidR="00D9552F" w:rsidRDefault="00A1440E">
            <w:r>
              <w:t xml:space="preserve">£51.75 + £10.35 VAT = </w:t>
            </w:r>
            <w:r w:rsidR="00D9552F">
              <w:t>£62.10</w:t>
            </w:r>
          </w:p>
        </w:tc>
        <w:tc>
          <w:tcPr>
            <w:tcW w:w="2447" w:type="dxa"/>
          </w:tcPr>
          <w:p w:rsidR="00D9552F" w:rsidRDefault="00A1440E">
            <w:r>
              <w:t>Website Domain 2/11/18 to 1/11/19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16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Hestia</w:t>
            </w:r>
          </w:p>
        </w:tc>
        <w:tc>
          <w:tcPr>
            <w:tcW w:w="2254" w:type="dxa"/>
          </w:tcPr>
          <w:p w:rsidR="00D9552F" w:rsidRDefault="00A1440E">
            <w:r>
              <w:t xml:space="preserve">£100 + £20 VAT = </w:t>
            </w:r>
            <w:r w:rsidR="00D9552F">
              <w:t>£120.00</w:t>
            </w:r>
          </w:p>
        </w:tc>
        <w:tc>
          <w:tcPr>
            <w:tcW w:w="2447" w:type="dxa"/>
          </w:tcPr>
          <w:p w:rsidR="00D9552F" w:rsidRDefault="00A1440E">
            <w:r>
              <w:t>Sparrows Nest Beacon Lighting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21</w:t>
            </w:r>
            <w:r w:rsidRPr="00D9552F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Shona Bendix</w:t>
            </w:r>
          </w:p>
        </w:tc>
        <w:tc>
          <w:tcPr>
            <w:tcW w:w="2254" w:type="dxa"/>
          </w:tcPr>
          <w:p w:rsidR="00D9552F" w:rsidRDefault="00D9552F">
            <w:r>
              <w:t>£90.00</w:t>
            </w:r>
          </w:p>
        </w:tc>
        <w:tc>
          <w:tcPr>
            <w:tcW w:w="2447" w:type="dxa"/>
          </w:tcPr>
          <w:p w:rsidR="00D9552F" w:rsidRDefault="00A1440E">
            <w:r>
              <w:t>Staff Training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21</w:t>
            </w:r>
            <w:r w:rsidRPr="00D9552F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254" w:type="dxa"/>
          </w:tcPr>
          <w:p w:rsidR="00D9552F" w:rsidRDefault="00A1440E">
            <w:r>
              <w:t xml:space="preserve">£2597.47 + £514.67 VAT = </w:t>
            </w:r>
            <w:r w:rsidR="00D9552F">
              <w:t>£3112.14</w:t>
            </w:r>
          </w:p>
        </w:tc>
        <w:tc>
          <w:tcPr>
            <w:tcW w:w="2447" w:type="dxa"/>
          </w:tcPr>
          <w:p w:rsidR="00D9552F" w:rsidRDefault="00A1440E">
            <w:r>
              <w:t>Professional Fees for Hamilton House Lease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23</w:t>
            </w:r>
            <w:r w:rsidRPr="00D9552F">
              <w:rPr>
                <w:vertAlign w:val="superscript"/>
              </w:rPr>
              <w:t>rd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Salaries</w:t>
            </w:r>
          </w:p>
        </w:tc>
        <w:tc>
          <w:tcPr>
            <w:tcW w:w="2254" w:type="dxa"/>
          </w:tcPr>
          <w:p w:rsidR="00D9552F" w:rsidRDefault="00D9552F">
            <w:r>
              <w:t>10589.29</w:t>
            </w:r>
          </w:p>
        </w:tc>
        <w:tc>
          <w:tcPr>
            <w:tcW w:w="2447" w:type="dxa"/>
          </w:tcPr>
          <w:p w:rsidR="00D9552F" w:rsidRDefault="00A1440E">
            <w:r>
              <w:t>November 2018 Salaries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27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Shona Bendix</w:t>
            </w:r>
          </w:p>
        </w:tc>
        <w:tc>
          <w:tcPr>
            <w:tcW w:w="2254" w:type="dxa"/>
          </w:tcPr>
          <w:p w:rsidR="00D9552F" w:rsidRDefault="00D9552F">
            <w:r>
              <w:t>£92.00</w:t>
            </w:r>
          </w:p>
        </w:tc>
        <w:tc>
          <w:tcPr>
            <w:tcW w:w="2447" w:type="dxa"/>
          </w:tcPr>
          <w:p w:rsidR="00D9552F" w:rsidRDefault="00A6638F">
            <w:r>
              <w:t xml:space="preserve">Office Expenses </w:t>
            </w:r>
            <w:r w:rsidR="00C4300C">
              <w:t>Reimbursement</w:t>
            </w:r>
          </w:p>
        </w:tc>
      </w:tr>
      <w:tr w:rsidR="00D9552F" w:rsidTr="00D9552F">
        <w:tc>
          <w:tcPr>
            <w:tcW w:w="2254" w:type="dxa"/>
          </w:tcPr>
          <w:p w:rsidR="00D9552F" w:rsidRDefault="00D9552F">
            <w:r>
              <w:t>27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Sarah Foote</w:t>
            </w:r>
          </w:p>
        </w:tc>
        <w:tc>
          <w:tcPr>
            <w:tcW w:w="2254" w:type="dxa"/>
          </w:tcPr>
          <w:p w:rsidR="00D9552F" w:rsidRDefault="00D9552F">
            <w:r>
              <w:t>£31.41</w:t>
            </w:r>
          </w:p>
        </w:tc>
        <w:tc>
          <w:tcPr>
            <w:tcW w:w="2447" w:type="dxa"/>
          </w:tcPr>
          <w:p w:rsidR="00D9552F" w:rsidRDefault="00C4300C">
            <w:r>
              <w:t>Office and Meeting Expenses Reimbursement</w:t>
            </w:r>
          </w:p>
        </w:tc>
      </w:tr>
      <w:tr w:rsidR="00C62285" w:rsidTr="00D9552F">
        <w:tc>
          <w:tcPr>
            <w:tcW w:w="2254" w:type="dxa"/>
          </w:tcPr>
          <w:p w:rsidR="00C62285" w:rsidRDefault="00C62285">
            <w:r>
              <w:t>27</w:t>
            </w:r>
            <w:r w:rsidRPr="00C62285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C62285" w:rsidRDefault="00C62285">
            <w:r>
              <w:t>Shona Bendix</w:t>
            </w:r>
          </w:p>
        </w:tc>
        <w:tc>
          <w:tcPr>
            <w:tcW w:w="2254" w:type="dxa"/>
          </w:tcPr>
          <w:p w:rsidR="00C62285" w:rsidRDefault="009C09A2">
            <w:r>
              <w:t>£16.68 + £3.36 VAT =</w:t>
            </w:r>
            <w:r w:rsidR="00C62285">
              <w:t>£20.14</w:t>
            </w:r>
          </w:p>
        </w:tc>
        <w:tc>
          <w:tcPr>
            <w:tcW w:w="2447" w:type="dxa"/>
          </w:tcPr>
          <w:p w:rsidR="00C62285" w:rsidRDefault="00C2131C">
            <w:r>
              <w:t xml:space="preserve">Stationery </w:t>
            </w:r>
            <w:r w:rsidR="00C62285">
              <w:t xml:space="preserve"> Reimbursement</w:t>
            </w:r>
          </w:p>
        </w:tc>
      </w:tr>
      <w:tr w:rsidR="00C2131C" w:rsidTr="00D9552F">
        <w:tc>
          <w:tcPr>
            <w:tcW w:w="2254" w:type="dxa"/>
          </w:tcPr>
          <w:p w:rsidR="00C2131C" w:rsidRDefault="00C2131C">
            <w:r>
              <w:t>27</w:t>
            </w:r>
            <w:r w:rsidRPr="00C2131C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C2131C" w:rsidRDefault="00C2131C">
            <w:r>
              <w:t>Waveney Norse</w:t>
            </w:r>
          </w:p>
        </w:tc>
        <w:tc>
          <w:tcPr>
            <w:tcW w:w="2254" w:type="dxa"/>
          </w:tcPr>
          <w:p w:rsidR="00C2131C" w:rsidRDefault="00C2131C">
            <w:r>
              <w:t>£1986.37 + £397.27 VAT = £2383.64</w:t>
            </w:r>
          </w:p>
        </w:tc>
        <w:tc>
          <w:tcPr>
            <w:tcW w:w="2447" w:type="dxa"/>
          </w:tcPr>
          <w:p w:rsidR="00C2131C" w:rsidRDefault="00C2131C">
            <w:r>
              <w:t>Poppy Garden Plants</w:t>
            </w:r>
          </w:p>
        </w:tc>
      </w:tr>
    </w:tbl>
    <w:p w:rsidR="00112332" w:rsidRDefault="00112332"/>
    <w:p w:rsidR="000621F1" w:rsidRDefault="000621F1">
      <w:r>
        <w:t>Payments Scheduled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21F1" w:rsidTr="00851019">
        <w:tc>
          <w:tcPr>
            <w:tcW w:w="2254" w:type="dxa"/>
          </w:tcPr>
          <w:p w:rsidR="000621F1" w:rsidRDefault="000621F1" w:rsidP="00851019">
            <w:r>
              <w:t>Date</w:t>
            </w:r>
          </w:p>
        </w:tc>
        <w:tc>
          <w:tcPr>
            <w:tcW w:w="2254" w:type="dxa"/>
          </w:tcPr>
          <w:p w:rsidR="000621F1" w:rsidRDefault="000621F1" w:rsidP="00851019">
            <w:r>
              <w:t>Person</w:t>
            </w:r>
          </w:p>
        </w:tc>
        <w:tc>
          <w:tcPr>
            <w:tcW w:w="2254" w:type="dxa"/>
          </w:tcPr>
          <w:p w:rsidR="000621F1" w:rsidRDefault="000621F1" w:rsidP="00851019">
            <w:r>
              <w:t>Amount</w:t>
            </w:r>
          </w:p>
        </w:tc>
        <w:tc>
          <w:tcPr>
            <w:tcW w:w="2254" w:type="dxa"/>
          </w:tcPr>
          <w:p w:rsidR="000621F1" w:rsidRDefault="000621F1" w:rsidP="00851019">
            <w:r>
              <w:t>Description</w:t>
            </w:r>
          </w:p>
        </w:tc>
      </w:tr>
      <w:tr w:rsidR="000621F1" w:rsidTr="00851019">
        <w:tc>
          <w:tcPr>
            <w:tcW w:w="2254" w:type="dxa"/>
          </w:tcPr>
          <w:p w:rsidR="000621F1" w:rsidRDefault="000621F1" w:rsidP="00851019">
            <w:r>
              <w:t>17</w:t>
            </w:r>
            <w:r w:rsidRPr="000621F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0621F1" w:rsidRDefault="000621F1" w:rsidP="00851019">
            <w:r>
              <w:t>Waveney Norse</w:t>
            </w:r>
          </w:p>
        </w:tc>
        <w:tc>
          <w:tcPr>
            <w:tcW w:w="2254" w:type="dxa"/>
          </w:tcPr>
          <w:p w:rsidR="000621F1" w:rsidRDefault="000621F1" w:rsidP="00851019">
            <w:r>
              <w:t>£10174.42 + £2034.88 VAT = £12209.30</w:t>
            </w:r>
          </w:p>
        </w:tc>
        <w:tc>
          <w:tcPr>
            <w:tcW w:w="2254" w:type="dxa"/>
          </w:tcPr>
          <w:p w:rsidR="000621F1" w:rsidRDefault="000621F1" w:rsidP="00851019">
            <w:r>
              <w:t xml:space="preserve">Belle </w:t>
            </w:r>
            <w:proofErr w:type="spellStart"/>
            <w:r>
              <w:t>Vue</w:t>
            </w:r>
            <w:proofErr w:type="spellEnd"/>
            <w:r>
              <w:t xml:space="preserve"> Park Poppy Garden Work</w:t>
            </w:r>
          </w:p>
        </w:tc>
      </w:tr>
      <w:tr w:rsidR="000621F1" w:rsidTr="00851019">
        <w:tc>
          <w:tcPr>
            <w:tcW w:w="2254" w:type="dxa"/>
          </w:tcPr>
          <w:p w:rsidR="000621F1" w:rsidRDefault="000621F1" w:rsidP="00851019">
            <w:r>
              <w:t>17</w:t>
            </w:r>
            <w:r w:rsidRPr="000621F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0621F1" w:rsidRDefault="000621F1" w:rsidP="00851019">
            <w:r>
              <w:t>Waveney Norse</w:t>
            </w:r>
          </w:p>
        </w:tc>
        <w:tc>
          <w:tcPr>
            <w:tcW w:w="2254" w:type="dxa"/>
          </w:tcPr>
          <w:p w:rsidR="000621F1" w:rsidRDefault="000621F1" w:rsidP="00851019">
            <w:r>
              <w:t>£1526.27 + £305.25 VAT = £1831.52</w:t>
            </w:r>
          </w:p>
        </w:tc>
        <w:tc>
          <w:tcPr>
            <w:tcW w:w="2254" w:type="dxa"/>
          </w:tcPr>
          <w:p w:rsidR="000621F1" w:rsidRDefault="000621F1" w:rsidP="00851019">
            <w:r>
              <w:t>Town Hall Emergency Work</w:t>
            </w:r>
          </w:p>
        </w:tc>
      </w:tr>
      <w:tr w:rsidR="008D4ABB" w:rsidTr="00851019">
        <w:tc>
          <w:tcPr>
            <w:tcW w:w="2254" w:type="dxa"/>
          </w:tcPr>
          <w:p w:rsidR="008D4ABB" w:rsidRDefault="008D4ABB" w:rsidP="00851019">
            <w:r>
              <w:t>21</w:t>
            </w:r>
            <w:r w:rsidRPr="008D4ABB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8D4ABB" w:rsidRDefault="008D4ABB" w:rsidP="00851019">
            <w:r>
              <w:t>Waveney Norse</w:t>
            </w:r>
          </w:p>
        </w:tc>
        <w:tc>
          <w:tcPr>
            <w:tcW w:w="2254" w:type="dxa"/>
          </w:tcPr>
          <w:p w:rsidR="008D4ABB" w:rsidRDefault="008D4ABB" w:rsidP="00851019">
            <w:r>
              <w:t>£10174.42 + £2034.88 VAT = £12209.30</w:t>
            </w:r>
          </w:p>
        </w:tc>
        <w:tc>
          <w:tcPr>
            <w:tcW w:w="2254" w:type="dxa"/>
          </w:tcPr>
          <w:p w:rsidR="008D4ABB" w:rsidRDefault="008D4ABB" w:rsidP="00851019">
            <w:r>
              <w:t xml:space="preserve">Belle </w:t>
            </w:r>
            <w:proofErr w:type="spellStart"/>
            <w:r>
              <w:t>Vue</w:t>
            </w:r>
            <w:proofErr w:type="spellEnd"/>
            <w:r>
              <w:t xml:space="preserve"> Park Poppy Garden Installation</w:t>
            </w:r>
            <w:bookmarkStart w:id="0" w:name="_GoBack"/>
            <w:bookmarkEnd w:id="0"/>
          </w:p>
        </w:tc>
      </w:tr>
    </w:tbl>
    <w:p w:rsidR="000621F1" w:rsidRDefault="000621F1"/>
    <w:p w:rsidR="000621F1" w:rsidRDefault="000621F1">
      <w:r>
        <w:t>Payments to Approve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4559"/>
      </w:tblGrid>
      <w:tr w:rsidR="000621F1" w:rsidTr="000621F1">
        <w:tc>
          <w:tcPr>
            <w:tcW w:w="2254" w:type="dxa"/>
          </w:tcPr>
          <w:p w:rsidR="000621F1" w:rsidRDefault="000621F1" w:rsidP="00851019">
            <w:r>
              <w:t>Person</w:t>
            </w:r>
          </w:p>
        </w:tc>
        <w:tc>
          <w:tcPr>
            <w:tcW w:w="2254" w:type="dxa"/>
          </w:tcPr>
          <w:p w:rsidR="000621F1" w:rsidRDefault="000621F1" w:rsidP="00851019">
            <w:r>
              <w:t>Amount</w:t>
            </w:r>
          </w:p>
        </w:tc>
        <w:tc>
          <w:tcPr>
            <w:tcW w:w="4559" w:type="dxa"/>
          </w:tcPr>
          <w:p w:rsidR="000621F1" w:rsidRDefault="000621F1" w:rsidP="00851019">
            <w:r>
              <w:t>Description</w:t>
            </w:r>
          </w:p>
        </w:tc>
      </w:tr>
      <w:tr w:rsidR="000621F1" w:rsidTr="000621F1">
        <w:tc>
          <w:tcPr>
            <w:tcW w:w="2254" w:type="dxa"/>
          </w:tcPr>
          <w:p w:rsidR="000621F1" w:rsidRDefault="000621F1" w:rsidP="00851019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0621F1" w:rsidRDefault="000621F1" w:rsidP="00851019">
            <w:r>
              <w:t>£244.80 + £48.96 VAT = £293.76</w:t>
            </w:r>
          </w:p>
        </w:tc>
        <w:tc>
          <w:tcPr>
            <w:tcW w:w="4559" w:type="dxa"/>
          </w:tcPr>
          <w:p w:rsidR="000621F1" w:rsidRDefault="000621F1" w:rsidP="00851019">
            <w:proofErr w:type="spellStart"/>
            <w:r>
              <w:t>Gunton</w:t>
            </w:r>
            <w:proofErr w:type="spellEnd"/>
            <w:r>
              <w:t xml:space="preserve"> Warren Disposal of Land Advert for 2 weeks</w:t>
            </w:r>
            <w:r w:rsidR="003E33B9">
              <w:t xml:space="preserve"> – Hard Copy</w:t>
            </w:r>
          </w:p>
        </w:tc>
      </w:tr>
      <w:tr w:rsidR="000621F1" w:rsidTr="000621F1">
        <w:tc>
          <w:tcPr>
            <w:tcW w:w="2254" w:type="dxa"/>
          </w:tcPr>
          <w:p w:rsidR="000621F1" w:rsidRDefault="003E33B9" w:rsidP="00851019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0621F1" w:rsidRDefault="003E33B9" w:rsidP="003E33B9">
            <w:r>
              <w:t>£405.00 + £81.00 VAT = £486.00</w:t>
            </w:r>
          </w:p>
        </w:tc>
        <w:tc>
          <w:tcPr>
            <w:tcW w:w="4559" w:type="dxa"/>
          </w:tcPr>
          <w:p w:rsidR="000621F1" w:rsidRDefault="003E33B9" w:rsidP="00851019">
            <w:r>
              <w:t xml:space="preserve">Town Hall Advert for Tender for 2 weeks – Hard Copy and Website </w:t>
            </w:r>
          </w:p>
        </w:tc>
      </w:tr>
      <w:tr w:rsidR="00501545" w:rsidTr="000621F1">
        <w:tc>
          <w:tcPr>
            <w:tcW w:w="2254" w:type="dxa"/>
          </w:tcPr>
          <w:p w:rsidR="00501545" w:rsidRDefault="00501545" w:rsidP="00851019">
            <w:r>
              <w:t>Sue Barnard</w:t>
            </w:r>
          </w:p>
        </w:tc>
        <w:tc>
          <w:tcPr>
            <w:tcW w:w="2254" w:type="dxa"/>
          </w:tcPr>
          <w:p w:rsidR="00501545" w:rsidRDefault="00501545" w:rsidP="003E33B9">
            <w:r>
              <w:t>£10</w:t>
            </w:r>
          </w:p>
        </w:tc>
        <w:tc>
          <w:tcPr>
            <w:tcW w:w="4559" w:type="dxa"/>
          </w:tcPr>
          <w:p w:rsidR="00501545" w:rsidRDefault="00501545" w:rsidP="00851019">
            <w:r>
              <w:t>Reimbursement for Friends of Gainsborough Drive Meeting</w:t>
            </w:r>
          </w:p>
        </w:tc>
      </w:tr>
    </w:tbl>
    <w:p w:rsidR="000621F1" w:rsidRDefault="000621F1"/>
    <w:p w:rsidR="00E92ABE" w:rsidRDefault="00E92ABE">
      <w:r>
        <w:t>November 2018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2ABE" w:rsidTr="00E92ABE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254" w:type="dxa"/>
          </w:tcPr>
          <w:p w:rsidR="00E92ABE" w:rsidRDefault="00E92ABE">
            <w:r>
              <w:t>Description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E92ABE">
            <w:r>
              <w:t>£144.75</w:t>
            </w:r>
          </w:p>
        </w:tc>
        <w:tc>
          <w:tcPr>
            <w:tcW w:w="2254" w:type="dxa"/>
          </w:tcPr>
          <w:p w:rsidR="00E92ABE" w:rsidRDefault="00E92ABE">
            <w:r>
              <w:t>Reimbursement for cancelled order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5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Tenant</w:t>
            </w:r>
          </w:p>
        </w:tc>
        <w:tc>
          <w:tcPr>
            <w:tcW w:w="2254" w:type="dxa"/>
          </w:tcPr>
          <w:p w:rsidR="00E92ABE" w:rsidRDefault="00E92ABE">
            <w:r>
              <w:t>£213.16</w:t>
            </w:r>
          </w:p>
        </w:tc>
        <w:tc>
          <w:tcPr>
            <w:tcW w:w="2254" w:type="dxa"/>
          </w:tcPr>
          <w:p w:rsidR="00E92ABE" w:rsidRDefault="00E92ABE">
            <w:r>
              <w:t>Property Rent</w:t>
            </w:r>
          </w:p>
        </w:tc>
      </w:tr>
      <w:tr w:rsidR="00D9552F" w:rsidTr="00E92ABE">
        <w:tc>
          <w:tcPr>
            <w:tcW w:w="2254" w:type="dxa"/>
          </w:tcPr>
          <w:p w:rsidR="00D9552F" w:rsidRDefault="00D9552F">
            <w:r>
              <w:t>14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HMRC</w:t>
            </w:r>
          </w:p>
        </w:tc>
        <w:tc>
          <w:tcPr>
            <w:tcW w:w="2254" w:type="dxa"/>
          </w:tcPr>
          <w:p w:rsidR="00D9552F" w:rsidRDefault="00D9552F">
            <w:r>
              <w:t>£85327.40</w:t>
            </w:r>
          </w:p>
        </w:tc>
        <w:tc>
          <w:tcPr>
            <w:tcW w:w="2254" w:type="dxa"/>
          </w:tcPr>
          <w:p w:rsidR="00D9552F" w:rsidRDefault="00D9552F">
            <w:r>
              <w:t>VAT Repayment</w:t>
            </w:r>
          </w:p>
        </w:tc>
      </w:tr>
      <w:tr w:rsidR="00D9552F" w:rsidTr="00E92ABE">
        <w:tc>
          <w:tcPr>
            <w:tcW w:w="2254" w:type="dxa"/>
          </w:tcPr>
          <w:p w:rsidR="00D9552F" w:rsidRDefault="00D9552F">
            <w:r>
              <w:t>20</w:t>
            </w:r>
            <w:r w:rsidRPr="00D9552F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D9552F" w:rsidRDefault="00D9552F">
            <w:r>
              <w:t>Debt Management Office</w:t>
            </w:r>
          </w:p>
        </w:tc>
        <w:tc>
          <w:tcPr>
            <w:tcW w:w="2254" w:type="dxa"/>
          </w:tcPr>
          <w:p w:rsidR="00D9552F" w:rsidRDefault="00D9552F">
            <w:r>
              <w:t>£300434.711</w:t>
            </w:r>
          </w:p>
        </w:tc>
        <w:tc>
          <w:tcPr>
            <w:tcW w:w="2254" w:type="dxa"/>
          </w:tcPr>
          <w:p w:rsidR="00D9552F" w:rsidRDefault="00D9552F">
            <w:r>
              <w:t>DMO Investment</w:t>
            </w:r>
          </w:p>
        </w:tc>
      </w:tr>
    </w:tbl>
    <w:p w:rsidR="00E92ABE" w:rsidRDefault="00E92ABE"/>
    <w:sectPr w:rsidR="00E92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E"/>
    <w:rsid w:val="000621F1"/>
    <w:rsid w:val="00112332"/>
    <w:rsid w:val="003E33B9"/>
    <w:rsid w:val="00463188"/>
    <w:rsid w:val="00501545"/>
    <w:rsid w:val="00631874"/>
    <w:rsid w:val="008D4ABB"/>
    <w:rsid w:val="009C09A2"/>
    <w:rsid w:val="00A1440E"/>
    <w:rsid w:val="00A6638F"/>
    <w:rsid w:val="00B53071"/>
    <w:rsid w:val="00BC6BDA"/>
    <w:rsid w:val="00C2131C"/>
    <w:rsid w:val="00C4300C"/>
    <w:rsid w:val="00C62285"/>
    <w:rsid w:val="00D9552F"/>
    <w:rsid w:val="00DB5913"/>
    <w:rsid w:val="00E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4F27"/>
  <w15:chartTrackingRefBased/>
  <w15:docId w15:val="{CB64922C-5E35-4A3B-A9BE-F0C323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9</cp:revision>
  <cp:lastPrinted>2018-11-27T14:34:00Z</cp:lastPrinted>
  <dcterms:created xsi:type="dcterms:W3CDTF">2018-11-27T11:59:00Z</dcterms:created>
  <dcterms:modified xsi:type="dcterms:W3CDTF">2018-11-27T18:00:00Z</dcterms:modified>
</cp:coreProperties>
</file>